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14" w:rsidRPr="006E7164" w:rsidRDefault="00F245F8" w:rsidP="004A1990">
      <w:pPr>
        <w:pStyle w:val="a7"/>
        <w:snapToGrid w:val="0"/>
        <w:spacing w:afterLines="300" w:after="720"/>
        <w:rPr>
          <w:rFonts w:ascii="Times New Roman" w:eastAsia="新細明體"/>
          <w:b/>
          <w:bCs/>
          <w:color w:val="auto"/>
        </w:rPr>
      </w:pPr>
      <w:r w:rsidRPr="00F245F8">
        <w:rPr>
          <w:rFonts w:ascii="Times New Roman" w:eastAsia="新細明體"/>
          <w:b/>
          <w:bCs/>
          <w:noProof/>
        </w:rPr>
        <w:t>物理教育學刊論文撰寫體例</w:t>
      </w:r>
      <w:r w:rsidR="007957F6" w:rsidRPr="00594E98">
        <w:rPr>
          <w:rFonts w:ascii="Times New Roman" w:eastAsia="新細明體"/>
          <w:b/>
          <w:bCs/>
          <w:noProof/>
        </w:rPr>
        <mc:AlternateContent>
          <mc:Choice Requires="wps">
            <w:drawing>
              <wp:anchor distT="0" distB="0" distL="114300" distR="114300" simplePos="0" relativeHeight="251650560" behindDoc="0" locked="1" layoutInCell="1" allowOverlap="1" wp14:anchorId="46FEB26F" wp14:editId="3410360D">
                <wp:simplePos x="0" y="0"/>
                <wp:positionH relativeFrom="column">
                  <wp:posOffset>-85090</wp:posOffset>
                </wp:positionH>
                <wp:positionV relativeFrom="paragraph">
                  <wp:posOffset>8255</wp:posOffset>
                </wp:positionV>
                <wp:extent cx="1809750" cy="2082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8280"/>
                        </a:xfrm>
                        <a:prstGeom prst="rect">
                          <a:avLst/>
                        </a:prstGeom>
                        <a:solidFill>
                          <a:srgbClr val="FFFFFF"/>
                        </a:solidFill>
                        <a:ln w="9525">
                          <a:noFill/>
                          <a:miter lim="800000"/>
                          <a:headEnd/>
                          <a:tailEnd/>
                        </a:ln>
                      </wps:spPr>
                      <wps:txbx>
                        <w:txbxContent>
                          <w:p w:rsidR="00C97AEE" w:rsidRPr="00FC4EC7" w:rsidRDefault="00C97AEE" w:rsidP="001106CA">
                            <w:r w:rsidRPr="00FC4EC7">
                              <w:rPr>
                                <w:sz w:val="16"/>
                                <w:szCs w:val="16"/>
                              </w:rPr>
                              <w:t>10.6212/CPE.20</w:t>
                            </w:r>
                            <w:r w:rsidR="00F245F8">
                              <w:rPr>
                                <w:sz w:val="16"/>
                                <w:szCs w:val="16"/>
                              </w:rPr>
                              <w:t>XXXX</w:t>
                            </w:r>
                            <w:r w:rsidRPr="00FC4EC7">
                              <w:rPr>
                                <w:sz w:val="16"/>
                                <w:szCs w:val="16"/>
                              </w:rPr>
                              <w:t>_</w:t>
                            </w:r>
                            <w:r w:rsidR="00F245F8">
                              <w:rPr>
                                <w:sz w:val="16"/>
                                <w:szCs w:val="16"/>
                              </w:rPr>
                              <w:t>XX</w:t>
                            </w:r>
                            <w:r w:rsidRPr="00FC4EC7">
                              <w:rPr>
                                <w:sz w:val="16"/>
                                <w:szCs w:val="16"/>
                              </w:rPr>
                              <w:t>(</w:t>
                            </w:r>
                            <w:r w:rsidR="00F245F8">
                              <w:rPr>
                                <w:sz w:val="16"/>
                                <w:szCs w:val="16"/>
                              </w:rPr>
                              <w:t>X</w:t>
                            </w:r>
                            <w:r w:rsidRPr="00FC4EC7">
                              <w:rPr>
                                <w:sz w:val="16"/>
                                <w:szCs w:val="16"/>
                              </w:rPr>
                              <w:t>).00</w:t>
                            </w:r>
                            <w:r w:rsidR="00F245F8">
                              <w:rPr>
                                <w:sz w:val="16"/>
                                <w:szCs w:val="16"/>
                              </w:rPr>
                              <w:t>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EB26F" id="_x0000_t202" coordsize="21600,21600" o:spt="202" path="m,l,21600r21600,l21600,xe">
                <v:stroke joinstyle="miter"/>
                <v:path gradientshapeok="t" o:connecttype="rect"/>
              </v:shapetype>
              <v:shape id="文字方塊 2" o:spid="_x0000_s1026" type="#_x0000_t202" style="position:absolute;left:0;text-align:left;margin-left:-6.7pt;margin-top:.65pt;width:142.5pt;height:16.4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" stroked="f">
                <v:textbox style="mso-fit-shape-to-text:t">
                  <w:txbxContent>
                    <w:p w:rsidR="00C97AEE" w:rsidRPr="00FC4EC7" w:rsidRDefault="00C97AEE" w:rsidP="001106CA">
                      <w:r w:rsidRPr="00FC4EC7">
                        <w:rPr>
                          <w:sz w:val="16"/>
                          <w:szCs w:val="16"/>
                        </w:rPr>
                        <w:t>10.6212/CPE.20</w:t>
                      </w:r>
                      <w:r w:rsidR="00F245F8">
                        <w:rPr>
                          <w:sz w:val="16"/>
                          <w:szCs w:val="16"/>
                        </w:rPr>
                        <w:t>XXXX</w:t>
                      </w:r>
                      <w:r w:rsidRPr="00FC4EC7">
                        <w:rPr>
                          <w:sz w:val="16"/>
                          <w:szCs w:val="16"/>
                        </w:rPr>
                        <w:t>_</w:t>
                      </w:r>
                      <w:r w:rsidR="00F245F8">
                        <w:rPr>
                          <w:sz w:val="16"/>
                          <w:szCs w:val="16"/>
                        </w:rPr>
                        <w:t>XX</w:t>
                      </w:r>
                      <w:r w:rsidRPr="00FC4EC7">
                        <w:rPr>
                          <w:sz w:val="16"/>
                          <w:szCs w:val="16"/>
                        </w:rPr>
                        <w:t>(</w:t>
                      </w:r>
                      <w:r w:rsidR="00F245F8">
                        <w:rPr>
                          <w:sz w:val="16"/>
                          <w:szCs w:val="16"/>
                        </w:rPr>
                        <w:t>X</w:t>
                      </w:r>
                      <w:r w:rsidRPr="00FC4EC7">
                        <w:rPr>
                          <w:sz w:val="16"/>
                          <w:szCs w:val="16"/>
                        </w:rPr>
                        <w:t>).00</w:t>
                      </w:r>
                      <w:r w:rsidR="00F245F8">
                        <w:rPr>
                          <w:sz w:val="16"/>
                          <w:szCs w:val="16"/>
                        </w:rPr>
                        <w:t>XX</w:t>
                      </w:r>
                    </w:p>
                  </w:txbxContent>
                </v:textbox>
                <w10:anchorlock/>
              </v:shape>
            </w:pict>
          </mc:Fallback>
        </mc:AlternateContent>
      </w:r>
      <w:r w:rsidR="007957F6" w:rsidRPr="00594E98">
        <w:rPr>
          <w:rFonts w:ascii="Times New Roman" w:eastAsia="新細明體"/>
          <w:b/>
          <w:bCs/>
          <w:noProof/>
        </w:rPr>
        <mc:AlternateContent>
          <mc:Choice Requires="wps">
            <w:drawing>
              <wp:anchor distT="0" distB="0" distL="114300" distR="114300" simplePos="0" relativeHeight="251654656" behindDoc="1" locked="1" layoutInCell="1" allowOverlap="1" wp14:anchorId="6CF64F83" wp14:editId="405536AC">
                <wp:simplePos x="0" y="0"/>
                <wp:positionH relativeFrom="column">
                  <wp:posOffset>3877310</wp:posOffset>
                </wp:positionH>
                <wp:positionV relativeFrom="paragraph">
                  <wp:posOffset>-423545</wp:posOffset>
                </wp:positionV>
                <wp:extent cx="1703705" cy="358775"/>
                <wp:effectExtent l="63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AEE" w:rsidRPr="00D0101F" w:rsidRDefault="00C97AEE" w:rsidP="001106CA">
                            <w:pPr>
                              <w:snapToGrid w:val="0"/>
                              <w:jc w:val="right"/>
                              <w:rPr>
                                <w:sz w:val="19"/>
                                <w:szCs w:val="19"/>
                              </w:rPr>
                            </w:pPr>
                            <w:r w:rsidRPr="00D0101F">
                              <w:rPr>
                                <w:rFonts w:hint="eastAsia"/>
                                <w:sz w:val="19"/>
                                <w:szCs w:val="19"/>
                              </w:rPr>
                              <w:t>Chinese Physics Education</w:t>
                            </w:r>
                          </w:p>
                          <w:p w:rsidR="00C97AEE" w:rsidRPr="00D0101F" w:rsidRDefault="00C97AEE" w:rsidP="004A1990">
                            <w:pPr>
                              <w:snapToGrid w:val="0"/>
                              <w:jc w:val="right"/>
                              <w:rPr>
                                <w:sz w:val="19"/>
                                <w:szCs w:val="19"/>
                              </w:rPr>
                            </w:pPr>
                            <w:r>
                              <w:rPr>
                                <w:rFonts w:hint="eastAsia"/>
                                <w:sz w:val="19"/>
                                <w:szCs w:val="19"/>
                              </w:rPr>
                              <w:t>20</w:t>
                            </w:r>
                            <w:r w:rsidR="00F245F8">
                              <w:rPr>
                                <w:sz w:val="19"/>
                                <w:szCs w:val="19"/>
                              </w:rPr>
                              <w:t>XX</w:t>
                            </w:r>
                            <w:r w:rsidRPr="00D0101F">
                              <w:rPr>
                                <w:rFonts w:hint="eastAsia"/>
                                <w:sz w:val="19"/>
                                <w:szCs w:val="19"/>
                              </w:rPr>
                              <w:t>,</w:t>
                            </w:r>
                            <w:r>
                              <w:rPr>
                                <w:rFonts w:hint="eastAsia"/>
                                <w:sz w:val="19"/>
                                <w:szCs w:val="19"/>
                              </w:rPr>
                              <w:t xml:space="preserve"> </w:t>
                            </w:r>
                            <w:r w:rsidR="00F245F8">
                              <w:rPr>
                                <w:sz w:val="19"/>
                                <w:szCs w:val="19"/>
                              </w:rPr>
                              <w:t>XX</w:t>
                            </w:r>
                            <w:r>
                              <w:rPr>
                                <w:rFonts w:hint="eastAsia"/>
                                <w:sz w:val="19"/>
                                <w:szCs w:val="19"/>
                              </w:rPr>
                              <w:t>(</w:t>
                            </w:r>
                            <w:r w:rsidR="00F245F8">
                              <w:rPr>
                                <w:sz w:val="19"/>
                                <w:szCs w:val="19"/>
                              </w:rPr>
                              <w:t>X</w:t>
                            </w:r>
                            <w:r w:rsidRPr="00D0101F">
                              <w:rPr>
                                <w:rFonts w:hint="eastAsia"/>
                                <w:sz w:val="19"/>
                                <w:szCs w:val="19"/>
                              </w:rPr>
                              <w:t>),</w:t>
                            </w:r>
                            <w:r w:rsidR="00F245F8" w:rsidRPr="00D0101F">
                              <w:rPr>
                                <w:sz w:val="19"/>
                                <w:szCs w:val="19"/>
                              </w:rPr>
                              <w:t xml:space="preserve"> </w:t>
                            </w:r>
                            <w:r w:rsidR="00F245F8">
                              <w:rPr>
                                <w:sz w:val="19"/>
                                <w:szCs w:val="19"/>
                              </w:rPr>
                              <w:t>XX-XX</w:t>
                            </w:r>
                          </w:p>
                          <w:p w:rsidR="00C97AEE" w:rsidRPr="00D0101F" w:rsidRDefault="00C97AEE" w:rsidP="004A1990">
                            <w:pPr>
                              <w:snapToGrid w:val="0"/>
                              <w:jc w:val="right"/>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4F83" id="Text Box 4" o:spid="_x0000_s1027" type="#_x0000_t202" style="position:absolute;left:0;text-align:left;margin-left:305.3pt;margin-top:-33.35pt;width:134.15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RrwIAALA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" filled="f" stroked="f">
                <v:textbox inset="0,0,0,0">
                  <w:txbxContent>
                    <w:p w:rsidR="00C97AEE" w:rsidRPr="00D0101F" w:rsidRDefault="00C97AEE" w:rsidP="001106CA">
                      <w:pPr>
                        <w:snapToGrid w:val="0"/>
                        <w:jc w:val="right"/>
                        <w:rPr>
                          <w:sz w:val="19"/>
                          <w:szCs w:val="19"/>
                        </w:rPr>
                      </w:pPr>
                      <w:r w:rsidRPr="00D0101F">
                        <w:rPr>
                          <w:rFonts w:hint="eastAsia"/>
                          <w:sz w:val="19"/>
                          <w:szCs w:val="19"/>
                        </w:rPr>
                        <w:t>Chinese Physics Education</w:t>
                      </w:r>
                    </w:p>
                    <w:p w:rsidR="00C97AEE" w:rsidRPr="00D0101F" w:rsidRDefault="00C97AEE" w:rsidP="004A1990">
                      <w:pPr>
                        <w:snapToGrid w:val="0"/>
                        <w:jc w:val="right"/>
                        <w:rPr>
                          <w:sz w:val="19"/>
                          <w:szCs w:val="19"/>
                        </w:rPr>
                      </w:pPr>
                      <w:r>
                        <w:rPr>
                          <w:rFonts w:hint="eastAsia"/>
                          <w:sz w:val="19"/>
                          <w:szCs w:val="19"/>
                        </w:rPr>
                        <w:t>20</w:t>
                      </w:r>
                      <w:r w:rsidR="00F245F8">
                        <w:rPr>
                          <w:sz w:val="19"/>
                          <w:szCs w:val="19"/>
                        </w:rPr>
                        <w:t>XX</w:t>
                      </w:r>
                      <w:r w:rsidRPr="00D0101F">
                        <w:rPr>
                          <w:rFonts w:hint="eastAsia"/>
                          <w:sz w:val="19"/>
                          <w:szCs w:val="19"/>
                        </w:rPr>
                        <w:t>,</w:t>
                      </w:r>
                      <w:r>
                        <w:rPr>
                          <w:rFonts w:hint="eastAsia"/>
                          <w:sz w:val="19"/>
                          <w:szCs w:val="19"/>
                        </w:rPr>
                        <w:t xml:space="preserve"> </w:t>
                      </w:r>
                      <w:r w:rsidR="00F245F8">
                        <w:rPr>
                          <w:sz w:val="19"/>
                          <w:szCs w:val="19"/>
                        </w:rPr>
                        <w:t>XX</w:t>
                      </w:r>
                      <w:r>
                        <w:rPr>
                          <w:rFonts w:hint="eastAsia"/>
                          <w:sz w:val="19"/>
                          <w:szCs w:val="19"/>
                        </w:rPr>
                        <w:t>(</w:t>
                      </w:r>
                      <w:r w:rsidR="00F245F8">
                        <w:rPr>
                          <w:sz w:val="19"/>
                          <w:szCs w:val="19"/>
                        </w:rPr>
                        <w:t>X</w:t>
                      </w:r>
                      <w:r w:rsidRPr="00D0101F">
                        <w:rPr>
                          <w:rFonts w:hint="eastAsia"/>
                          <w:sz w:val="19"/>
                          <w:szCs w:val="19"/>
                        </w:rPr>
                        <w:t>),</w:t>
                      </w:r>
                      <w:r w:rsidR="00F245F8" w:rsidRPr="00D0101F">
                        <w:rPr>
                          <w:sz w:val="19"/>
                          <w:szCs w:val="19"/>
                        </w:rPr>
                        <w:t xml:space="preserve"> </w:t>
                      </w:r>
                      <w:r w:rsidR="00F245F8">
                        <w:rPr>
                          <w:sz w:val="19"/>
                          <w:szCs w:val="19"/>
                        </w:rPr>
                        <w:t>XX-XX</w:t>
                      </w:r>
                    </w:p>
                    <w:p w:rsidR="00C97AEE" w:rsidRPr="00D0101F" w:rsidRDefault="00C97AEE" w:rsidP="004A1990">
                      <w:pPr>
                        <w:snapToGrid w:val="0"/>
                        <w:jc w:val="right"/>
                        <w:rPr>
                          <w:sz w:val="19"/>
                          <w:szCs w:val="19"/>
                        </w:rPr>
                      </w:pPr>
                    </w:p>
                  </w:txbxContent>
                </v:textbox>
                <w10:anchorlock/>
              </v:shape>
            </w:pict>
          </mc:Fallback>
        </mc:AlternateContent>
      </w:r>
      <w:r w:rsidR="007957F6" w:rsidRPr="00594E98">
        <w:rPr>
          <w:rFonts w:ascii="Times New Roman" w:eastAsia="新細明體"/>
          <w:b/>
          <w:bCs/>
          <w:noProof/>
        </w:rPr>
        <mc:AlternateContent>
          <mc:Choice Requires="wps">
            <w:drawing>
              <wp:anchor distT="0" distB="0" distL="114300" distR="114300" simplePos="0" relativeHeight="251652608" behindDoc="1" locked="1" layoutInCell="1" allowOverlap="1" wp14:anchorId="201F357C" wp14:editId="68539715">
                <wp:simplePos x="0" y="0"/>
                <wp:positionH relativeFrom="column">
                  <wp:posOffset>-78105</wp:posOffset>
                </wp:positionH>
                <wp:positionV relativeFrom="paragraph">
                  <wp:posOffset>-509270</wp:posOffset>
                </wp:positionV>
                <wp:extent cx="2555240" cy="4572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AEE" w:rsidRPr="00D0101F" w:rsidRDefault="00C97AEE" w:rsidP="001106CA">
                            <w:pPr>
                              <w:snapToGrid w:val="0"/>
                              <w:rPr>
                                <w:sz w:val="19"/>
                                <w:szCs w:val="19"/>
                              </w:rPr>
                            </w:pPr>
                            <w:r w:rsidRPr="00D0101F">
                              <w:rPr>
                                <w:sz w:val="19"/>
                                <w:szCs w:val="19"/>
                              </w:rPr>
                              <w:t>物理教育學刊</w:t>
                            </w:r>
                          </w:p>
                          <w:p w:rsidR="00C97AEE" w:rsidRPr="00D0101F" w:rsidRDefault="00C97AEE" w:rsidP="001106CA">
                            <w:pPr>
                              <w:snapToGrid w:val="0"/>
                              <w:rPr>
                                <w:sz w:val="19"/>
                                <w:szCs w:val="19"/>
                              </w:rPr>
                            </w:pPr>
                            <w:r>
                              <w:rPr>
                                <w:sz w:val="19"/>
                                <w:szCs w:val="19"/>
                              </w:rPr>
                              <w:t>20</w:t>
                            </w:r>
                            <w:r w:rsidR="00F245F8">
                              <w:rPr>
                                <w:sz w:val="19"/>
                                <w:szCs w:val="19"/>
                              </w:rPr>
                              <w:t>XX</w:t>
                            </w:r>
                            <w:r w:rsidRPr="00D0101F">
                              <w:rPr>
                                <w:sz w:val="19"/>
                                <w:szCs w:val="19"/>
                              </w:rPr>
                              <w:t xml:space="preserve">, </w:t>
                            </w:r>
                            <w:r w:rsidRPr="00D0101F">
                              <w:rPr>
                                <w:sz w:val="19"/>
                                <w:szCs w:val="19"/>
                              </w:rPr>
                              <w:t>第</w:t>
                            </w:r>
                            <w:proofErr w:type="gramStart"/>
                            <w:r w:rsidR="00F245F8">
                              <w:rPr>
                                <w:rFonts w:hint="eastAsia"/>
                                <w:sz w:val="19"/>
                                <w:szCs w:val="19"/>
                              </w:rPr>
                              <w:t>ＯＯ</w:t>
                            </w:r>
                            <w:proofErr w:type="gramEnd"/>
                            <w:r w:rsidRPr="00D0101F">
                              <w:rPr>
                                <w:sz w:val="19"/>
                                <w:szCs w:val="19"/>
                              </w:rPr>
                              <w:t>卷第</w:t>
                            </w:r>
                            <w:proofErr w:type="gramStart"/>
                            <w:r w:rsidR="00F245F8">
                              <w:rPr>
                                <w:rFonts w:hint="eastAsia"/>
                                <w:sz w:val="19"/>
                                <w:szCs w:val="19"/>
                              </w:rPr>
                              <w:t>Ｏ</w:t>
                            </w:r>
                            <w:proofErr w:type="gramEnd"/>
                            <w:r w:rsidRPr="00D0101F">
                              <w:rPr>
                                <w:sz w:val="19"/>
                                <w:szCs w:val="19"/>
                              </w:rPr>
                              <w:t>期</w:t>
                            </w:r>
                            <w:r w:rsidRPr="00D0101F">
                              <w:rPr>
                                <w:sz w:val="19"/>
                                <w:szCs w:val="19"/>
                              </w:rPr>
                              <w:t xml:space="preserve">, </w:t>
                            </w:r>
                            <w:r w:rsidR="00F245F8">
                              <w:rPr>
                                <w:sz w:val="19"/>
                                <w:szCs w:val="19"/>
                              </w:rPr>
                              <w:t>XX</w:t>
                            </w:r>
                            <w:r>
                              <w:rPr>
                                <w:sz w:val="19"/>
                                <w:szCs w:val="19"/>
                              </w:rPr>
                              <w:t>-</w:t>
                            </w:r>
                            <w:r w:rsidR="00F245F8">
                              <w:rPr>
                                <w:sz w:val="19"/>
                                <w:szCs w:val="19"/>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357C" id="Text Box 3" o:spid="_x0000_s1028" type="#_x0000_t202" style="position:absolute;left:0;text-align:left;margin-left:-6.15pt;margin-top:-40.1pt;width:201.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" filled="f" stroked="f">
                <v:textbox>
                  <w:txbxContent>
                    <w:p w:rsidR="00C97AEE" w:rsidRPr="00D0101F" w:rsidRDefault="00C97AEE" w:rsidP="001106CA">
                      <w:pPr>
                        <w:snapToGrid w:val="0"/>
                        <w:rPr>
                          <w:sz w:val="19"/>
                          <w:szCs w:val="19"/>
                        </w:rPr>
                      </w:pPr>
                      <w:r w:rsidRPr="00D0101F">
                        <w:rPr>
                          <w:sz w:val="19"/>
                          <w:szCs w:val="19"/>
                        </w:rPr>
                        <w:t>物理教育學刊</w:t>
                      </w:r>
                    </w:p>
                    <w:p w:rsidR="00C97AEE" w:rsidRPr="00D0101F" w:rsidRDefault="00C97AEE" w:rsidP="001106CA">
                      <w:pPr>
                        <w:snapToGrid w:val="0"/>
                        <w:rPr>
                          <w:sz w:val="19"/>
                          <w:szCs w:val="19"/>
                        </w:rPr>
                      </w:pPr>
                      <w:r>
                        <w:rPr>
                          <w:sz w:val="19"/>
                          <w:szCs w:val="19"/>
                        </w:rPr>
                        <w:t>20</w:t>
                      </w:r>
                      <w:r w:rsidR="00F245F8">
                        <w:rPr>
                          <w:sz w:val="19"/>
                          <w:szCs w:val="19"/>
                        </w:rPr>
                        <w:t>XX</w:t>
                      </w:r>
                      <w:r w:rsidRPr="00D0101F">
                        <w:rPr>
                          <w:sz w:val="19"/>
                          <w:szCs w:val="19"/>
                        </w:rPr>
                        <w:t xml:space="preserve">, </w:t>
                      </w:r>
                      <w:r w:rsidRPr="00D0101F">
                        <w:rPr>
                          <w:sz w:val="19"/>
                          <w:szCs w:val="19"/>
                        </w:rPr>
                        <w:t>第</w:t>
                      </w:r>
                      <w:proofErr w:type="gramStart"/>
                      <w:r w:rsidR="00F245F8">
                        <w:rPr>
                          <w:rFonts w:hint="eastAsia"/>
                          <w:sz w:val="19"/>
                          <w:szCs w:val="19"/>
                        </w:rPr>
                        <w:t>ＯＯ</w:t>
                      </w:r>
                      <w:proofErr w:type="gramEnd"/>
                      <w:r w:rsidRPr="00D0101F">
                        <w:rPr>
                          <w:sz w:val="19"/>
                          <w:szCs w:val="19"/>
                        </w:rPr>
                        <w:t>卷第</w:t>
                      </w:r>
                      <w:proofErr w:type="gramStart"/>
                      <w:r w:rsidR="00F245F8">
                        <w:rPr>
                          <w:rFonts w:hint="eastAsia"/>
                          <w:sz w:val="19"/>
                          <w:szCs w:val="19"/>
                        </w:rPr>
                        <w:t>Ｏ</w:t>
                      </w:r>
                      <w:proofErr w:type="gramEnd"/>
                      <w:r w:rsidRPr="00D0101F">
                        <w:rPr>
                          <w:sz w:val="19"/>
                          <w:szCs w:val="19"/>
                        </w:rPr>
                        <w:t>期</w:t>
                      </w:r>
                      <w:r w:rsidRPr="00D0101F">
                        <w:rPr>
                          <w:sz w:val="19"/>
                          <w:szCs w:val="19"/>
                        </w:rPr>
                        <w:t xml:space="preserve">, </w:t>
                      </w:r>
                      <w:r w:rsidR="00F245F8">
                        <w:rPr>
                          <w:sz w:val="19"/>
                          <w:szCs w:val="19"/>
                        </w:rPr>
                        <w:t>XX</w:t>
                      </w:r>
                      <w:r>
                        <w:rPr>
                          <w:sz w:val="19"/>
                          <w:szCs w:val="19"/>
                        </w:rPr>
                        <w:t>-</w:t>
                      </w:r>
                      <w:r w:rsidR="00F245F8">
                        <w:rPr>
                          <w:sz w:val="19"/>
                          <w:szCs w:val="19"/>
                        </w:rPr>
                        <w:t>XX</w:t>
                      </w:r>
                    </w:p>
                  </w:txbxContent>
                </v:textbox>
                <w10:anchorlock/>
              </v:shape>
            </w:pict>
          </mc:Fallback>
        </mc:AlternateContent>
      </w:r>
    </w:p>
    <w:p w:rsidR="009A529E" w:rsidRPr="00AF58DD" w:rsidRDefault="00F245F8" w:rsidP="004A1990">
      <w:pPr>
        <w:snapToGrid w:val="0"/>
        <w:spacing w:afterLines="50" w:after="120"/>
        <w:jc w:val="center"/>
        <w:rPr>
          <w:b/>
        </w:rPr>
      </w:pPr>
      <w:r w:rsidRPr="00144044">
        <w:rPr>
          <w:rFonts w:hAnsi="新細明體" w:hint="eastAsia"/>
          <w:b/>
          <w:sz w:val="24"/>
          <w:szCs w:val="24"/>
        </w:rPr>
        <w:t>物</w:t>
      </w:r>
      <w:r w:rsidRPr="00144044">
        <w:rPr>
          <w:rFonts w:hAnsi="新細明體"/>
          <w:b/>
          <w:sz w:val="24"/>
          <w:szCs w:val="24"/>
        </w:rPr>
        <w:t>文</w:t>
      </w:r>
      <w:proofErr w:type="gramStart"/>
      <w:r w:rsidRPr="00144044">
        <w:rPr>
          <w:rFonts w:hAnsi="新細明體"/>
          <w:b/>
          <w:sz w:val="24"/>
          <w:szCs w:val="24"/>
        </w:rPr>
        <w:t>文</w:t>
      </w:r>
      <w:proofErr w:type="gramEnd"/>
      <w:r w:rsidRPr="00144044">
        <w:rPr>
          <w:b/>
          <w:sz w:val="20"/>
          <w:szCs w:val="20"/>
          <w:vertAlign w:val="superscript"/>
        </w:rPr>
        <w:t>1</w:t>
      </w:r>
      <w:r>
        <w:rPr>
          <w:rFonts w:hint="eastAsia"/>
          <w:b/>
          <w:sz w:val="24"/>
          <w:szCs w:val="24"/>
        </w:rPr>
        <w:t xml:space="preserve">　</w:t>
      </w:r>
      <w:r w:rsidRPr="00144044">
        <w:rPr>
          <w:rFonts w:hAnsi="新細明體" w:hint="eastAsia"/>
          <w:b/>
          <w:sz w:val="24"/>
          <w:szCs w:val="24"/>
        </w:rPr>
        <w:t>理</w:t>
      </w:r>
      <w:r w:rsidRPr="00144044">
        <w:rPr>
          <w:rFonts w:hAnsi="新細明體"/>
          <w:b/>
          <w:sz w:val="24"/>
          <w:szCs w:val="24"/>
        </w:rPr>
        <w:t>章</w:t>
      </w:r>
      <w:proofErr w:type="gramStart"/>
      <w:r w:rsidRPr="00144044">
        <w:rPr>
          <w:rFonts w:hAnsi="新細明體"/>
          <w:b/>
          <w:sz w:val="24"/>
          <w:szCs w:val="24"/>
        </w:rPr>
        <w:t>章</w:t>
      </w:r>
      <w:proofErr w:type="gramEnd"/>
      <w:r w:rsidRPr="00144044">
        <w:rPr>
          <w:b/>
          <w:sz w:val="20"/>
          <w:szCs w:val="20"/>
          <w:vertAlign w:val="superscript"/>
        </w:rPr>
        <w:t>2</w:t>
      </w:r>
      <w:r w:rsidRPr="00797B40">
        <w:rPr>
          <w:rFonts w:hAnsi="新細明體" w:hint="eastAsia"/>
          <w:sz w:val="24"/>
          <w:szCs w:val="24"/>
        </w:rPr>
        <w:t>*</w:t>
      </w:r>
    </w:p>
    <w:p w:rsidR="00F245F8" w:rsidRPr="00023EDA" w:rsidRDefault="00F245F8" w:rsidP="00F245F8">
      <w:pPr>
        <w:pStyle w:val="ab"/>
        <w:snapToGrid w:val="0"/>
        <w:spacing w:line="240" w:lineRule="auto"/>
        <w:rPr>
          <w:sz w:val="20"/>
          <w:szCs w:val="20"/>
        </w:rPr>
      </w:pPr>
      <w:r w:rsidRPr="00023EDA">
        <w:rPr>
          <w:sz w:val="20"/>
          <w:szCs w:val="20"/>
          <w:vertAlign w:val="superscript"/>
        </w:rPr>
        <w:t>1</w:t>
      </w:r>
      <w:r w:rsidRPr="00023EDA">
        <w:rPr>
          <w:rFonts w:hAnsi="新細明體"/>
          <w:sz w:val="20"/>
          <w:szCs w:val="20"/>
        </w:rPr>
        <w:t>國立</w:t>
      </w:r>
      <w:r w:rsidR="00F762E7">
        <w:rPr>
          <w:rFonts w:hAnsi="新細明體" w:hint="eastAsia"/>
          <w:sz w:val="20"/>
          <w:szCs w:val="20"/>
        </w:rPr>
        <w:t>臺灣師範</w:t>
      </w:r>
      <w:r w:rsidRPr="00023EDA">
        <w:rPr>
          <w:rFonts w:hAnsi="新細明體"/>
          <w:sz w:val="20"/>
          <w:szCs w:val="20"/>
        </w:rPr>
        <w:t>大學</w:t>
      </w:r>
      <w:r w:rsidRPr="00023EDA">
        <w:rPr>
          <w:rFonts w:hAnsi="新細明體" w:hint="eastAsia"/>
          <w:sz w:val="20"/>
          <w:szCs w:val="20"/>
        </w:rPr>
        <w:t xml:space="preserve">　</w:t>
      </w:r>
      <w:r w:rsidRPr="00023EDA">
        <w:rPr>
          <w:rFonts w:hAnsi="新細明體"/>
          <w:sz w:val="20"/>
          <w:szCs w:val="20"/>
        </w:rPr>
        <w:t>物理</w:t>
      </w:r>
      <w:r w:rsidR="004F3E80">
        <w:rPr>
          <w:rFonts w:hAnsi="新細明體" w:hint="eastAsia"/>
          <w:sz w:val="20"/>
          <w:szCs w:val="20"/>
        </w:rPr>
        <w:t>學</w:t>
      </w:r>
      <w:r w:rsidRPr="00023EDA">
        <w:rPr>
          <w:rFonts w:hAnsi="新細明體"/>
          <w:sz w:val="20"/>
          <w:szCs w:val="20"/>
        </w:rPr>
        <w:t>系</w:t>
      </w:r>
    </w:p>
    <w:p w:rsidR="00F245F8" w:rsidRPr="00023EDA" w:rsidRDefault="00F245F8" w:rsidP="00F245F8">
      <w:pPr>
        <w:pStyle w:val="ab"/>
        <w:snapToGrid w:val="0"/>
        <w:spacing w:line="240" w:lineRule="auto"/>
        <w:rPr>
          <w:sz w:val="20"/>
          <w:szCs w:val="20"/>
        </w:rPr>
      </w:pPr>
      <w:r w:rsidRPr="00023EDA">
        <w:rPr>
          <w:sz w:val="20"/>
          <w:szCs w:val="20"/>
          <w:vertAlign w:val="superscript"/>
        </w:rPr>
        <w:t>2</w:t>
      </w:r>
      <w:r w:rsidRPr="00023EDA">
        <w:rPr>
          <w:rFonts w:hAnsi="新細明體"/>
          <w:sz w:val="20"/>
          <w:szCs w:val="20"/>
        </w:rPr>
        <w:t>國立</w:t>
      </w:r>
      <w:r w:rsidRPr="00023EDA">
        <w:rPr>
          <w:rFonts w:hAnsi="新細明體" w:hint="eastAsia"/>
          <w:sz w:val="20"/>
          <w:szCs w:val="20"/>
        </w:rPr>
        <w:t>彰化</w:t>
      </w:r>
      <w:r w:rsidRPr="00023EDA">
        <w:rPr>
          <w:rFonts w:hAnsi="新細明體"/>
          <w:sz w:val="20"/>
          <w:szCs w:val="20"/>
        </w:rPr>
        <w:t>師範大學</w:t>
      </w:r>
      <w:r w:rsidRPr="00023EDA">
        <w:rPr>
          <w:rFonts w:hAnsi="新細明體" w:hint="eastAsia"/>
          <w:sz w:val="20"/>
          <w:szCs w:val="20"/>
        </w:rPr>
        <w:t xml:space="preserve">　</w:t>
      </w:r>
      <w:r w:rsidRPr="00023EDA">
        <w:rPr>
          <w:rFonts w:hAnsi="新細明體"/>
          <w:sz w:val="20"/>
          <w:szCs w:val="20"/>
        </w:rPr>
        <w:t>物理</w:t>
      </w:r>
      <w:r w:rsidR="004F3E80">
        <w:rPr>
          <w:rFonts w:hAnsi="新細明體" w:hint="eastAsia"/>
          <w:sz w:val="20"/>
          <w:szCs w:val="20"/>
        </w:rPr>
        <w:t>學</w:t>
      </w:r>
      <w:r w:rsidRPr="00023EDA">
        <w:rPr>
          <w:rFonts w:hAnsi="新細明體"/>
          <w:sz w:val="20"/>
          <w:szCs w:val="20"/>
        </w:rPr>
        <w:t>系</w:t>
      </w:r>
    </w:p>
    <w:p w:rsidR="00F245F8" w:rsidRPr="00023EDA" w:rsidRDefault="00F245F8" w:rsidP="00F245F8">
      <w:pPr>
        <w:pStyle w:val="ab"/>
        <w:snapToGrid w:val="0"/>
        <w:spacing w:line="240" w:lineRule="auto"/>
        <w:rPr>
          <w:sz w:val="20"/>
          <w:szCs w:val="20"/>
        </w:rPr>
      </w:pPr>
      <w:r w:rsidRPr="00797B40">
        <w:rPr>
          <w:rFonts w:hAnsi="新細明體"/>
          <w:sz w:val="20"/>
          <w:szCs w:val="20"/>
        </w:rPr>
        <w:t>*</w:t>
      </w:r>
      <w:r w:rsidRPr="00023EDA">
        <w:rPr>
          <w:rFonts w:hAnsi="新細明體"/>
          <w:sz w:val="20"/>
          <w:szCs w:val="20"/>
        </w:rPr>
        <w:t>通訊作者：</w:t>
      </w:r>
      <w:r w:rsidRPr="00023EDA">
        <w:rPr>
          <w:rFonts w:hAnsi="新細明體" w:hint="eastAsia"/>
          <w:sz w:val="20"/>
          <w:szCs w:val="20"/>
        </w:rPr>
        <w:t>a</w:t>
      </w:r>
      <w:r w:rsidRPr="00023EDA">
        <w:rPr>
          <w:rFonts w:hint="eastAsia"/>
          <w:sz w:val="20"/>
          <w:szCs w:val="20"/>
        </w:rPr>
        <w:t>bcde</w:t>
      </w:r>
      <w:r w:rsidRPr="00023EDA">
        <w:rPr>
          <w:sz w:val="20"/>
          <w:szCs w:val="20"/>
        </w:rPr>
        <w:t>@abc</w:t>
      </w:r>
      <w:r w:rsidRPr="00023EDA">
        <w:rPr>
          <w:rFonts w:hint="eastAsia"/>
          <w:sz w:val="20"/>
          <w:szCs w:val="20"/>
        </w:rPr>
        <w:t>de</w:t>
      </w:r>
      <w:r w:rsidRPr="00023EDA">
        <w:rPr>
          <w:sz w:val="20"/>
          <w:szCs w:val="20"/>
        </w:rPr>
        <w:t>.com.tw</w:t>
      </w:r>
    </w:p>
    <w:p w:rsidR="009A529E" w:rsidRPr="00594E98" w:rsidRDefault="009A529E" w:rsidP="004A1990">
      <w:pPr>
        <w:pStyle w:val="ab"/>
        <w:snapToGrid w:val="0"/>
        <w:spacing w:beforeLines="170" w:before="408" w:afterLines="170" w:after="408" w:line="240" w:lineRule="auto"/>
        <w:rPr>
          <w:sz w:val="20"/>
          <w:szCs w:val="20"/>
        </w:rPr>
      </w:pPr>
      <w:proofErr w:type="gramStart"/>
      <w:r w:rsidRPr="00594E98">
        <w:rPr>
          <w:sz w:val="20"/>
          <w:szCs w:val="20"/>
        </w:rPr>
        <w:t>（</w:t>
      </w:r>
      <w:proofErr w:type="gramEnd"/>
      <w:r w:rsidR="000B3DB0" w:rsidRPr="00023EDA">
        <w:rPr>
          <w:rFonts w:hAnsi="新細明體"/>
          <w:sz w:val="20"/>
          <w:szCs w:val="20"/>
        </w:rPr>
        <w:t>投稿日期：</w:t>
      </w:r>
      <w:r w:rsidR="00F245F8" w:rsidRPr="00023EDA">
        <w:rPr>
          <w:rFonts w:hint="eastAsia"/>
          <w:sz w:val="20"/>
          <w:szCs w:val="20"/>
        </w:rPr>
        <w:t>OOO</w:t>
      </w:r>
      <w:r w:rsidR="00F245F8" w:rsidRPr="00023EDA">
        <w:rPr>
          <w:rFonts w:hAnsi="新細明體"/>
          <w:sz w:val="20"/>
          <w:szCs w:val="20"/>
        </w:rPr>
        <w:t>年</w:t>
      </w:r>
      <w:r w:rsidR="00F245F8" w:rsidRPr="00023EDA">
        <w:rPr>
          <w:rFonts w:hAnsi="新細明體" w:hint="eastAsia"/>
          <w:sz w:val="20"/>
          <w:szCs w:val="20"/>
        </w:rPr>
        <w:t>OO</w:t>
      </w:r>
      <w:bookmarkStart w:id="0" w:name="_GoBack"/>
      <w:bookmarkEnd w:id="0"/>
      <w:r w:rsidR="00F245F8" w:rsidRPr="00023EDA">
        <w:rPr>
          <w:rFonts w:hAnsi="新細明體"/>
          <w:sz w:val="20"/>
          <w:szCs w:val="20"/>
        </w:rPr>
        <w:t>月</w:t>
      </w:r>
      <w:r w:rsidR="00F245F8" w:rsidRPr="00023EDA">
        <w:rPr>
          <w:rFonts w:hAnsi="新細明體" w:hint="eastAsia"/>
          <w:sz w:val="20"/>
          <w:szCs w:val="20"/>
        </w:rPr>
        <w:t>OO</w:t>
      </w:r>
      <w:r w:rsidR="00F245F8" w:rsidRPr="00023EDA">
        <w:rPr>
          <w:rFonts w:hAnsi="新細明體"/>
          <w:sz w:val="20"/>
          <w:szCs w:val="20"/>
        </w:rPr>
        <w:t>日</w:t>
      </w:r>
      <w:r w:rsidR="004A1990" w:rsidRPr="00594E98">
        <w:rPr>
          <w:sz w:val="20"/>
          <w:szCs w:val="20"/>
        </w:rPr>
        <w:t>，接受日期：</w:t>
      </w:r>
      <w:r w:rsidR="00F245F8" w:rsidRPr="00023EDA">
        <w:rPr>
          <w:rFonts w:hint="eastAsia"/>
          <w:sz w:val="20"/>
          <w:szCs w:val="20"/>
        </w:rPr>
        <w:t>OOO</w:t>
      </w:r>
      <w:r w:rsidR="00F245F8" w:rsidRPr="00023EDA">
        <w:rPr>
          <w:rFonts w:hAnsi="新細明體"/>
          <w:sz w:val="20"/>
          <w:szCs w:val="20"/>
        </w:rPr>
        <w:t>年</w:t>
      </w:r>
      <w:r w:rsidR="00F245F8" w:rsidRPr="00023EDA">
        <w:rPr>
          <w:rFonts w:hAnsi="新細明體" w:hint="eastAsia"/>
          <w:sz w:val="20"/>
          <w:szCs w:val="20"/>
        </w:rPr>
        <w:t>OO</w:t>
      </w:r>
      <w:r w:rsidR="00F245F8" w:rsidRPr="00023EDA">
        <w:rPr>
          <w:rFonts w:hAnsi="新細明體"/>
          <w:sz w:val="20"/>
          <w:szCs w:val="20"/>
        </w:rPr>
        <w:t>月</w:t>
      </w:r>
      <w:r w:rsidR="00F245F8" w:rsidRPr="00023EDA">
        <w:rPr>
          <w:rFonts w:hAnsi="新細明體" w:hint="eastAsia"/>
          <w:sz w:val="20"/>
          <w:szCs w:val="20"/>
        </w:rPr>
        <w:t>OO</w:t>
      </w:r>
      <w:r w:rsidR="00F245F8" w:rsidRPr="00023EDA">
        <w:rPr>
          <w:rFonts w:hAnsi="新細明體"/>
          <w:sz w:val="20"/>
          <w:szCs w:val="20"/>
        </w:rPr>
        <w:t>日</w:t>
      </w:r>
      <w:proofErr w:type="gramStart"/>
      <w:r w:rsidRPr="00594E98">
        <w:rPr>
          <w:sz w:val="20"/>
          <w:szCs w:val="20"/>
        </w:rPr>
        <w:t>）</w:t>
      </w:r>
      <w:proofErr w:type="gramEnd"/>
    </w:p>
    <w:p w:rsidR="004A1990" w:rsidRDefault="009A529E" w:rsidP="004F3E80">
      <w:pPr>
        <w:pStyle w:val="30"/>
        <w:snapToGrid w:val="0"/>
        <w:spacing w:afterLines="50"/>
        <w:ind w:leftChars="400" w:left="882" w:rightChars="394" w:right="867" w:hangingChars="1" w:hanging="2"/>
        <w:jc w:val="both"/>
        <w:rPr>
          <w:rFonts w:hAnsi="新細明體"/>
          <w:kern w:val="0"/>
          <w:sz w:val="20"/>
          <w:szCs w:val="20"/>
          <w:lang w:bidi="hi-IN"/>
        </w:rPr>
      </w:pPr>
      <w:r w:rsidRPr="00594E98">
        <w:rPr>
          <w:b/>
          <w:sz w:val="20"/>
          <w:szCs w:val="20"/>
        </w:rPr>
        <w:t>摘要</w:t>
      </w:r>
      <w:r w:rsidRPr="00594E98">
        <w:rPr>
          <w:sz w:val="20"/>
          <w:szCs w:val="20"/>
        </w:rPr>
        <w:t>：</w:t>
      </w:r>
      <w:r w:rsidR="00F245F8" w:rsidRPr="00023EDA">
        <w:rPr>
          <w:rFonts w:hAnsi="新細明體"/>
          <w:kern w:val="0"/>
          <w:sz w:val="20"/>
          <w:szCs w:val="20"/>
          <w:lang w:bidi="hi-IN"/>
        </w:rPr>
        <w:t>物理</w:t>
      </w:r>
      <w:proofErr w:type="gramStart"/>
      <w:r w:rsidR="00F245F8" w:rsidRPr="00023EDA">
        <w:rPr>
          <w:rFonts w:hAnsi="新細明體"/>
          <w:kern w:val="0"/>
          <w:sz w:val="20"/>
          <w:szCs w:val="20"/>
          <w:lang w:bidi="hi-IN"/>
        </w:rPr>
        <w:t>教育學刊為中華民國物理教育學會</w:t>
      </w:r>
      <w:proofErr w:type="gramEnd"/>
      <w:r w:rsidR="00F245F8" w:rsidRPr="00023EDA">
        <w:rPr>
          <w:rFonts w:hAnsi="新細明體"/>
          <w:kern w:val="0"/>
          <w:sz w:val="20"/>
          <w:szCs w:val="20"/>
          <w:lang w:bidi="hi-IN"/>
        </w:rPr>
        <w:t>發行之學術性期刊，主旨在提升物理教學和物理教育研究的品質與促進物理教育學術交流。每年發行兩期，創刊號於一九九七年春季出刊。論文摘要限</w:t>
      </w:r>
      <w:r w:rsidR="00F245F8" w:rsidRPr="00023EDA">
        <w:rPr>
          <w:rFonts w:hint="eastAsia"/>
          <w:kern w:val="0"/>
          <w:sz w:val="20"/>
          <w:szCs w:val="20"/>
          <w:lang w:bidi="hi-IN"/>
        </w:rPr>
        <w:t>5</w:t>
      </w:r>
      <w:r w:rsidR="00F245F8" w:rsidRPr="00023EDA">
        <w:rPr>
          <w:kern w:val="0"/>
          <w:sz w:val="20"/>
          <w:szCs w:val="20"/>
          <w:lang w:bidi="hi-IN"/>
        </w:rPr>
        <w:t>00</w:t>
      </w:r>
      <w:r w:rsidR="00F245F8" w:rsidRPr="00023EDA">
        <w:rPr>
          <w:rFonts w:hAnsi="新細明體"/>
          <w:kern w:val="0"/>
          <w:sz w:val="20"/>
          <w:szCs w:val="20"/>
          <w:lang w:bidi="hi-IN"/>
        </w:rPr>
        <w:t>字以內寫成一段，字體</w:t>
      </w:r>
      <w:r w:rsidR="00F245F8" w:rsidRPr="00023EDA">
        <w:rPr>
          <w:rFonts w:hAnsi="新細明體" w:hint="eastAsia"/>
          <w:kern w:val="0"/>
          <w:sz w:val="20"/>
          <w:szCs w:val="20"/>
          <w:lang w:bidi="hi-IN"/>
        </w:rPr>
        <w:t>為</w:t>
      </w:r>
      <w:r w:rsidR="00F245F8" w:rsidRPr="00023EDA">
        <w:rPr>
          <w:kern w:val="0"/>
          <w:sz w:val="20"/>
          <w:szCs w:val="20"/>
          <w:lang w:bidi="hi-IN"/>
        </w:rPr>
        <w:t>10</w:t>
      </w:r>
      <w:r w:rsidR="00F245F8" w:rsidRPr="00023EDA">
        <w:rPr>
          <w:rFonts w:hAnsi="新細明體"/>
          <w:kern w:val="0"/>
          <w:sz w:val="20"/>
          <w:szCs w:val="20"/>
          <w:lang w:bidi="hi-IN"/>
        </w:rPr>
        <w:t>號新細明體。</w:t>
      </w:r>
    </w:p>
    <w:p w:rsidR="004F3E80" w:rsidRDefault="004F3E80" w:rsidP="004F3E80">
      <w:pPr>
        <w:pStyle w:val="30"/>
        <w:snapToGrid w:val="0"/>
        <w:spacing w:afterLines="50"/>
        <w:ind w:leftChars="400" w:left="882" w:rightChars="394" w:right="867" w:hangingChars="1" w:hanging="2"/>
        <w:jc w:val="both"/>
        <w:rPr>
          <w:rFonts w:hint="eastAsia"/>
          <w:b/>
          <w:sz w:val="20"/>
          <w:szCs w:val="20"/>
        </w:rPr>
      </w:pPr>
    </w:p>
    <w:p w:rsidR="00F245F8" w:rsidRPr="00023EDA" w:rsidRDefault="00F245F8" w:rsidP="00F245F8">
      <w:pPr>
        <w:pStyle w:val="30"/>
        <w:snapToGrid w:val="0"/>
        <w:spacing w:after="0"/>
        <w:ind w:leftChars="400" w:left="882" w:rightChars="394" w:right="867" w:hangingChars="1" w:hanging="2"/>
        <w:jc w:val="both"/>
        <w:rPr>
          <w:sz w:val="20"/>
          <w:szCs w:val="20"/>
        </w:rPr>
      </w:pPr>
      <w:r w:rsidRPr="00023EDA">
        <w:rPr>
          <w:rFonts w:hAnsi="新細明體" w:hint="eastAsia"/>
          <w:b/>
          <w:sz w:val="20"/>
          <w:szCs w:val="20"/>
        </w:rPr>
        <w:t>期刊種類</w:t>
      </w:r>
      <w:r w:rsidRPr="00023EDA">
        <w:rPr>
          <w:rFonts w:hint="eastAsia"/>
          <w:sz w:val="20"/>
          <w:szCs w:val="20"/>
        </w:rPr>
        <w:t>：□學術論文、□教學論文、□實驗設計論文、□報導專文與短篇文章</w:t>
      </w:r>
    </w:p>
    <w:p w:rsidR="00F245F8" w:rsidRPr="00023EDA" w:rsidRDefault="00F245F8" w:rsidP="00F245F8">
      <w:pPr>
        <w:pStyle w:val="30"/>
        <w:snapToGrid w:val="0"/>
        <w:spacing w:after="0"/>
        <w:ind w:leftChars="400" w:left="882" w:rightChars="394" w:right="867" w:hangingChars="1" w:hanging="2"/>
        <w:jc w:val="both"/>
        <w:rPr>
          <w:bCs/>
          <w:sz w:val="20"/>
          <w:szCs w:val="20"/>
        </w:rPr>
      </w:pPr>
      <w:r w:rsidRPr="00023EDA">
        <w:rPr>
          <w:rFonts w:hAnsi="新細明體" w:hint="eastAsia"/>
          <w:b/>
          <w:sz w:val="20"/>
          <w:szCs w:val="20"/>
        </w:rPr>
        <w:t xml:space="preserve">          </w:t>
      </w:r>
      <w:r w:rsidRPr="00023EDA">
        <w:rPr>
          <w:rFonts w:hAnsi="新細明體" w:hint="eastAsia"/>
          <w:bCs/>
          <w:sz w:val="20"/>
          <w:szCs w:val="20"/>
        </w:rPr>
        <w:t>請勾選一項。期刊種類請參考「物理教育學刊稿約」</w:t>
      </w:r>
    </w:p>
    <w:p w:rsidR="007C6571" w:rsidRPr="00594E98" w:rsidRDefault="009A529E" w:rsidP="007C6571">
      <w:pPr>
        <w:pStyle w:val="30"/>
        <w:snapToGrid w:val="0"/>
        <w:spacing w:after="0"/>
        <w:ind w:leftChars="400" w:left="882" w:rightChars="394" w:right="867" w:hangingChars="1" w:hanging="2"/>
        <w:jc w:val="both"/>
        <w:rPr>
          <w:color w:val="D0CECE" w:themeColor="background2" w:themeShade="E6"/>
          <w:sz w:val="20"/>
          <w:szCs w:val="20"/>
        </w:rPr>
      </w:pPr>
      <w:r w:rsidRPr="00594E98">
        <w:rPr>
          <w:b/>
          <w:sz w:val="20"/>
          <w:szCs w:val="20"/>
        </w:rPr>
        <w:t>關鍵詞</w:t>
      </w:r>
      <w:r w:rsidRPr="00594E98">
        <w:rPr>
          <w:sz w:val="20"/>
          <w:szCs w:val="20"/>
        </w:rPr>
        <w:t>：</w:t>
      </w:r>
      <w:bookmarkStart w:id="1" w:name="OLE_LINK17"/>
      <w:bookmarkStart w:id="2" w:name="OLE_LINK18"/>
      <w:r w:rsidR="000B3DB0">
        <w:rPr>
          <w:rFonts w:hAnsi="新細明體" w:hint="eastAsia"/>
          <w:sz w:val="20"/>
          <w:szCs w:val="20"/>
        </w:rPr>
        <w:t>溫度</w:t>
      </w:r>
      <w:r w:rsidR="000B3DB0" w:rsidRPr="00023EDA">
        <w:rPr>
          <w:rFonts w:hAnsi="新細明體"/>
          <w:sz w:val="20"/>
          <w:szCs w:val="20"/>
        </w:rPr>
        <w:t>、</w:t>
      </w:r>
      <w:r w:rsidR="000B3DB0">
        <w:rPr>
          <w:rFonts w:hAnsi="新細明體" w:hint="eastAsia"/>
          <w:sz w:val="20"/>
          <w:szCs w:val="20"/>
        </w:rPr>
        <w:t>熱、內能、生活用語、科學術語</w:t>
      </w:r>
      <w:bookmarkEnd w:id="1"/>
      <w:bookmarkEnd w:id="2"/>
    </w:p>
    <w:p w:rsidR="00B35CCF" w:rsidRPr="00594E98" w:rsidRDefault="00B35CCF" w:rsidP="00ED3CB7">
      <w:pPr>
        <w:pStyle w:val="ad"/>
        <w:snapToGrid w:val="0"/>
        <w:spacing w:line="240" w:lineRule="auto"/>
        <w:ind w:leftChars="0" w:left="0" w:rightChars="393" w:right="865" w:firstLineChars="0" w:firstLine="0"/>
        <w:rPr>
          <w:b/>
          <w:sz w:val="20"/>
          <w:szCs w:val="20"/>
        </w:rPr>
      </w:pPr>
    </w:p>
    <w:p w:rsidR="00B35CCF" w:rsidRDefault="00B35CCF" w:rsidP="00ED3CB7">
      <w:pPr>
        <w:pStyle w:val="ad"/>
        <w:snapToGrid w:val="0"/>
        <w:spacing w:line="240" w:lineRule="auto"/>
        <w:ind w:leftChars="0" w:left="0" w:rightChars="393" w:right="865" w:firstLineChars="0" w:firstLine="0"/>
        <w:rPr>
          <w:b/>
          <w:sz w:val="20"/>
          <w:szCs w:val="20"/>
        </w:rPr>
      </w:pPr>
    </w:p>
    <w:p w:rsidR="005C1279" w:rsidRDefault="005C1279" w:rsidP="00ED3CB7">
      <w:pPr>
        <w:pStyle w:val="ad"/>
        <w:snapToGrid w:val="0"/>
        <w:spacing w:line="240" w:lineRule="auto"/>
        <w:ind w:leftChars="0" w:left="0" w:rightChars="393" w:right="865" w:firstLineChars="0" w:firstLine="0"/>
        <w:rPr>
          <w:b/>
          <w:sz w:val="20"/>
          <w:szCs w:val="20"/>
        </w:rPr>
      </w:pPr>
    </w:p>
    <w:p w:rsidR="005C1279" w:rsidRPr="00594E98" w:rsidRDefault="005C1279" w:rsidP="00ED3CB7">
      <w:pPr>
        <w:pStyle w:val="ad"/>
        <w:snapToGrid w:val="0"/>
        <w:spacing w:line="240" w:lineRule="auto"/>
        <w:ind w:leftChars="0" w:left="0" w:rightChars="393" w:right="865" w:firstLineChars="0" w:firstLine="0"/>
        <w:rPr>
          <w:b/>
          <w:sz w:val="20"/>
          <w:szCs w:val="20"/>
        </w:rPr>
      </w:pPr>
    </w:p>
    <w:p w:rsidR="002B40E8" w:rsidRPr="00594E98" w:rsidRDefault="00E92E53" w:rsidP="00F245F8">
      <w:pPr>
        <w:pStyle w:val="ae"/>
        <w:numPr>
          <w:ilvl w:val="0"/>
          <w:numId w:val="7"/>
        </w:numPr>
        <w:adjustRightInd w:val="0"/>
        <w:spacing w:beforeLines="50" w:before="120" w:afterLines="50" w:after="120"/>
        <w:rPr>
          <w:rFonts w:ascii="Times New Roman" w:eastAsia="新細明體"/>
          <w:b/>
          <w:bCs/>
          <w:color w:val="auto"/>
        </w:rPr>
      </w:pPr>
      <w:r w:rsidRPr="00594E98">
        <w:rPr>
          <w:rFonts w:ascii="Times New Roman" w:eastAsia="新細明體"/>
          <w:b/>
          <w:bCs/>
          <w:color w:val="auto"/>
        </w:rPr>
        <w:t>前言</w:t>
      </w:r>
    </w:p>
    <w:p w:rsidR="0019021B" w:rsidRPr="005C1279" w:rsidRDefault="00F245F8" w:rsidP="0019021B">
      <w:pPr>
        <w:kinsoku w:val="0"/>
        <w:overflowPunct w:val="0"/>
        <w:spacing w:afterLines="50" w:after="120"/>
        <w:ind w:firstLineChars="200" w:firstLine="440"/>
        <w:jc w:val="both"/>
        <w:rPr>
          <w:color w:val="000000"/>
        </w:rPr>
      </w:pPr>
      <w:r w:rsidRPr="00023EDA">
        <w:rPr>
          <w:rFonts w:hAnsi="新細明體"/>
        </w:rPr>
        <w:t>稿件應依首頁資料、中文摘要、本文、圖表、致謝、參考文獻及英文摘要之順序</w:t>
      </w:r>
      <w:r w:rsidRPr="00023EDA">
        <w:rPr>
          <w:rFonts w:hAnsi="新細明體" w:hint="eastAsia"/>
        </w:rPr>
        <w:t>編排</w:t>
      </w:r>
      <w:r w:rsidRPr="00023EDA">
        <w:rPr>
          <w:rFonts w:hAnsi="新細明體"/>
        </w:rPr>
        <w:t>。</w:t>
      </w:r>
      <w:r w:rsidR="00A21D38" w:rsidRPr="00A21D38">
        <w:rPr>
          <w:rFonts w:ascii="新細明體" w:hAnsi="新細明體" w:hint="eastAsia"/>
          <w:b/>
          <w:color w:val="FF0000"/>
        </w:rPr>
        <w:t>※</w:t>
      </w:r>
      <w:r w:rsidR="00A21D38" w:rsidRPr="00A21D38">
        <w:rPr>
          <w:rFonts w:hAnsi="新細明體" w:hint="eastAsia"/>
          <w:b/>
          <w:color w:val="FF0000"/>
        </w:rPr>
        <w:t>建議作者稿件內容直接依體例格式段落複製貼上較能符合本</w:t>
      </w:r>
      <w:proofErr w:type="gramStart"/>
      <w:r w:rsidR="00A21D38" w:rsidRPr="00A21D38">
        <w:rPr>
          <w:rFonts w:hAnsi="新細明體" w:hint="eastAsia"/>
          <w:b/>
          <w:color w:val="FF0000"/>
        </w:rPr>
        <w:t>期刊編版作業</w:t>
      </w:r>
      <w:proofErr w:type="gramEnd"/>
      <w:r w:rsidR="00A21D38">
        <w:rPr>
          <w:rFonts w:hAnsi="新細明體" w:hint="eastAsia"/>
          <w:b/>
          <w:color w:val="FF0000"/>
        </w:rPr>
        <w:t>原則</w:t>
      </w:r>
      <w:r w:rsidR="00A21D38" w:rsidRPr="00A21D38">
        <w:rPr>
          <w:rFonts w:hAnsi="新細明體" w:hint="eastAsia"/>
          <w:b/>
          <w:color w:val="FF0000"/>
        </w:rPr>
        <w:t>。</w:t>
      </w:r>
    </w:p>
    <w:p w:rsidR="0019021B" w:rsidRDefault="00F245F8" w:rsidP="0019021B">
      <w:pPr>
        <w:kinsoku w:val="0"/>
        <w:overflowPunct w:val="0"/>
        <w:spacing w:afterLines="50" w:after="120"/>
        <w:ind w:firstLineChars="200" w:firstLine="440"/>
        <w:jc w:val="both"/>
        <w:rPr>
          <w:rFonts w:hAnsi="新細明體"/>
        </w:rPr>
      </w:pPr>
      <w:r w:rsidRPr="00023EDA">
        <w:rPr>
          <w:rFonts w:hAnsi="新細明體"/>
        </w:rPr>
        <w:t>稿件版面規格為</w:t>
      </w:r>
      <w:r w:rsidRPr="00023EDA">
        <w:t>A4</w:t>
      </w:r>
      <w:r w:rsidRPr="00023EDA">
        <w:rPr>
          <w:rFonts w:hAnsi="新細明體"/>
        </w:rPr>
        <w:t>紙張電腦打字，</w:t>
      </w:r>
      <w:r w:rsidRPr="00023EDA">
        <w:t>word</w:t>
      </w:r>
      <w:r w:rsidRPr="00023EDA">
        <w:rPr>
          <w:rFonts w:hAnsi="新細明體"/>
        </w:rPr>
        <w:t>版面設定邊界為上下</w:t>
      </w:r>
      <w:r w:rsidRPr="00023EDA">
        <w:t>4.5</w:t>
      </w:r>
      <w:r w:rsidRPr="00023EDA">
        <w:rPr>
          <w:rFonts w:hAnsi="新細明體"/>
        </w:rPr>
        <w:t>左右</w:t>
      </w:r>
      <w:r w:rsidRPr="00023EDA">
        <w:t>2.75</w:t>
      </w:r>
      <w:r w:rsidRPr="00023EDA">
        <w:rPr>
          <w:rFonts w:hAnsi="新細明體"/>
        </w:rPr>
        <w:t>。中文字型除摘要及各項標題外，一律採用</w:t>
      </w:r>
      <w:r w:rsidRPr="00023EDA">
        <w:t>11</w:t>
      </w:r>
      <w:r w:rsidRPr="00023EDA">
        <w:rPr>
          <w:rFonts w:hAnsi="新細明體"/>
        </w:rPr>
        <w:t>級新細明體，標點符號使用全形字</w:t>
      </w:r>
      <w:r w:rsidRPr="00023EDA">
        <w:rPr>
          <w:rFonts w:hAnsi="新細明體" w:hint="eastAsia"/>
        </w:rPr>
        <w:t>；</w:t>
      </w:r>
      <w:r w:rsidRPr="00023EDA">
        <w:rPr>
          <w:rFonts w:hAnsi="新細明體"/>
        </w:rPr>
        <w:t>英</w:t>
      </w:r>
      <w:r w:rsidR="004F46BD">
        <w:rPr>
          <w:rFonts w:hAnsi="新細明體" w:hint="eastAsia"/>
        </w:rPr>
        <w:t>數</w:t>
      </w:r>
      <w:r w:rsidRPr="00023EDA">
        <w:rPr>
          <w:rFonts w:hAnsi="新細明體"/>
        </w:rPr>
        <w:t>字型一律為</w:t>
      </w:r>
      <w:r w:rsidRPr="00023EDA">
        <w:t>Times New Roman</w:t>
      </w:r>
      <w:r w:rsidRPr="00023EDA">
        <w:rPr>
          <w:rFonts w:hAnsi="新細明體"/>
        </w:rPr>
        <w:t>，標點符號為半形字</w:t>
      </w:r>
      <w:r w:rsidR="00A21D38">
        <w:rPr>
          <w:rFonts w:hAnsi="新細明體" w:hint="eastAsia"/>
        </w:rPr>
        <w:t>；各段落行距編排設定為單行間距</w:t>
      </w:r>
      <w:r w:rsidRPr="00023EDA">
        <w:rPr>
          <w:rFonts w:hAnsi="新細明體"/>
        </w:rPr>
        <w:t>。</w:t>
      </w:r>
    </w:p>
    <w:p w:rsidR="004F46BD" w:rsidRDefault="004F46BD" w:rsidP="0019021B">
      <w:pPr>
        <w:kinsoku w:val="0"/>
        <w:overflowPunct w:val="0"/>
        <w:spacing w:afterLines="50" w:after="120"/>
        <w:ind w:firstLineChars="200" w:firstLine="440"/>
        <w:jc w:val="both"/>
        <w:rPr>
          <w:bCs/>
        </w:rPr>
      </w:pPr>
    </w:p>
    <w:p w:rsidR="009A7E42" w:rsidRPr="00594E98" w:rsidRDefault="00F245F8" w:rsidP="001D26E2">
      <w:pPr>
        <w:pStyle w:val="ae"/>
        <w:numPr>
          <w:ilvl w:val="0"/>
          <w:numId w:val="7"/>
        </w:numPr>
        <w:adjustRightInd w:val="0"/>
        <w:spacing w:beforeLines="50" w:before="120" w:afterLines="50" w:after="120"/>
        <w:rPr>
          <w:rFonts w:ascii="Times New Roman" w:eastAsia="新細明體"/>
          <w:b/>
          <w:bCs/>
          <w:color w:val="auto"/>
        </w:rPr>
      </w:pPr>
      <w:r w:rsidRPr="00023EDA">
        <w:rPr>
          <w:rFonts w:ascii="Times New Roman" w:eastAsia="新細明體" w:hAnsi="新細明體"/>
          <w:b/>
          <w:bCs/>
          <w:color w:val="auto"/>
        </w:rPr>
        <w:t>標題及本文</w:t>
      </w:r>
    </w:p>
    <w:p w:rsidR="00A8333C" w:rsidRPr="00594E98" w:rsidRDefault="004F46BD" w:rsidP="00A8333C">
      <w:pPr>
        <w:pStyle w:val="af"/>
        <w:numPr>
          <w:ilvl w:val="0"/>
          <w:numId w:val="9"/>
        </w:numPr>
        <w:adjustRightInd w:val="0"/>
        <w:spacing w:beforeLines="0" w:before="0" w:afterLines="50" w:after="120"/>
        <w:rPr>
          <w:rStyle w:val="af2"/>
          <w:rFonts w:ascii="Times New Roman"/>
          <w:color w:val="auto"/>
          <w:u w:val="none"/>
        </w:rPr>
      </w:pPr>
      <w:r>
        <w:rPr>
          <w:rFonts w:ascii="Times New Roman" w:eastAsia="新細明體" w:hint="eastAsia"/>
          <w:b/>
          <w:bCs/>
        </w:rPr>
        <w:t>標題</w:t>
      </w:r>
      <w:r w:rsidRPr="004F46BD">
        <w:rPr>
          <w:rFonts w:ascii="Times New Roman" w:eastAsia="新細明體"/>
          <w:b/>
          <w:bCs/>
        </w:rPr>
        <w:t>子目</w:t>
      </w:r>
    </w:p>
    <w:p w:rsidR="00BF54A8" w:rsidRDefault="004F46BD" w:rsidP="00BF54A8">
      <w:pPr>
        <w:pStyle w:val="af"/>
        <w:adjustRightInd w:val="0"/>
        <w:snapToGrid w:val="0"/>
        <w:spacing w:beforeLines="0" w:before="0" w:afterLines="50" w:after="120"/>
        <w:ind w:firstLine="482"/>
        <w:rPr>
          <w:rFonts w:ascii="Times New Roman" w:eastAsia="新細明體" w:hAnsi="新細明體"/>
          <w:sz w:val="22"/>
          <w:szCs w:val="22"/>
        </w:rPr>
      </w:pPr>
      <w:r w:rsidRPr="00023EDA">
        <w:rPr>
          <w:rFonts w:ascii="Times New Roman" w:eastAsia="新細明體" w:hAnsi="新細明體"/>
          <w:sz w:val="22"/>
          <w:szCs w:val="22"/>
        </w:rPr>
        <w:t>最多以</w:t>
      </w:r>
      <w:r w:rsidRPr="00023EDA">
        <w:rPr>
          <w:rFonts w:ascii="Times New Roman" w:eastAsia="新細明體" w:hAnsi="新細明體" w:hint="eastAsia"/>
          <w:sz w:val="22"/>
          <w:szCs w:val="22"/>
        </w:rPr>
        <w:t>五</w:t>
      </w:r>
      <w:r w:rsidRPr="00023EDA">
        <w:rPr>
          <w:rFonts w:ascii="Times New Roman" w:eastAsia="新細明體" w:hAnsi="新細明體"/>
          <w:sz w:val="22"/>
          <w:szCs w:val="22"/>
        </w:rPr>
        <w:t>個層次為原則，選用次序為：壹、一、</w:t>
      </w:r>
      <w:r w:rsidRPr="00023EDA">
        <w:rPr>
          <w:rFonts w:ascii="Times New Roman" w:eastAsia="新細明體"/>
          <w:sz w:val="22"/>
          <w:szCs w:val="22"/>
        </w:rPr>
        <w:t>(</w:t>
      </w:r>
      <w:proofErr w:type="gramStart"/>
      <w:r w:rsidRPr="00023EDA">
        <w:rPr>
          <w:rFonts w:ascii="Times New Roman" w:eastAsia="新細明體" w:hAnsi="新細明體"/>
          <w:sz w:val="22"/>
          <w:szCs w:val="22"/>
        </w:rPr>
        <w:t>一</w:t>
      </w:r>
      <w:proofErr w:type="gramEnd"/>
      <w:r w:rsidRPr="00023EDA">
        <w:rPr>
          <w:rFonts w:ascii="Times New Roman" w:eastAsia="新細明體"/>
          <w:sz w:val="22"/>
          <w:szCs w:val="22"/>
        </w:rPr>
        <w:t>)</w:t>
      </w:r>
      <w:r w:rsidRPr="00023EDA">
        <w:rPr>
          <w:rFonts w:ascii="Times New Roman" w:eastAsia="新細明體" w:hAnsi="新細明體"/>
          <w:sz w:val="22"/>
          <w:szCs w:val="22"/>
        </w:rPr>
        <w:t>、</w:t>
      </w:r>
      <w:r w:rsidRPr="00023EDA">
        <w:rPr>
          <w:rFonts w:ascii="Times New Roman" w:eastAsia="新細明體"/>
          <w:sz w:val="22"/>
          <w:szCs w:val="22"/>
        </w:rPr>
        <w:t>1.</w:t>
      </w:r>
      <w:r w:rsidRPr="00023EDA">
        <w:rPr>
          <w:rFonts w:ascii="Times New Roman" w:eastAsia="新細明體" w:hAnsi="新細明體"/>
          <w:sz w:val="22"/>
          <w:szCs w:val="22"/>
        </w:rPr>
        <w:t>、</w:t>
      </w:r>
      <w:r w:rsidRPr="00023EDA">
        <w:rPr>
          <w:rFonts w:ascii="Times New Roman" w:eastAsia="新細明體"/>
          <w:sz w:val="22"/>
          <w:szCs w:val="22"/>
        </w:rPr>
        <w:t>(1)</w:t>
      </w:r>
      <w:r w:rsidRPr="00023EDA">
        <w:rPr>
          <w:rFonts w:ascii="Times New Roman" w:eastAsia="新細明體" w:hAnsi="新細明體"/>
          <w:sz w:val="22"/>
          <w:szCs w:val="22"/>
        </w:rPr>
        <w:t xml:space="preserve"> </w:t>
      </w:r>
      <w:r w:rsidRPr="00023EDA">
        <w:rPr>
          <w:rFonts w:ascii="Times New Roman" w:eastAsia="新細明體" w:hAnsi="新細明體" w:hint="eastAsia"/>
          <w:sz w:val="22"/>
          <w:szCs w:val="22"/>
        </w:rPr>
        <w:t>等</w:t>
      </w:r>
      <w:r w:rsidRPr="00023EDA">
        <w:rPr>
          <w:rFonts w:ascii="Times New Roman" w:eastAsia="新細明體" w:hAnsi="新細明體"/>
          <w:sz w:val="22"/>
          <w:szCs w:val="22"/>
        </w:rPr>
        <w:t>層次，各</w:t>
      </w:r>
      <w:proofErr w:type="gramStart"/>
      <w:r w:rsidRPr="00023EDA">
        <w:rPr>
          <w:rFonts w:ascii="Times New Roman" w:eastAsia="新細明體" w:hAnsi="新細明體"/>
          <w:sz w:val="22"/>
          <w:szCs w:val="22"/>
        </w:rPr>
        <w:t>層次須內縮</w:t>
      </w:r>
      <w:proofErr w:type="gramEnd"/>
      <w:r w:rsidRPr="00023EDA">
        <w:rPr>
          <w:rFonts w:ascii="Times New Roman" w:eastAsia="新細明體" w:hAnsi="新細明體"/>
          <w:sz w:val="22"/>
          <w:szCs w:val="22"/>
        </w:rPr>
        <w:t>，以示區別。</w:t>
      </w:r>
    </w:p>
    <w:p w:rsidR="004F46BD" w:rsidRDefault="004C2D34" w:rsidP="00BF54A8">
      <w:pPr>
        <w:pStyle w:val="af"/>
        <w:adjustRightInd w:val="0"/>
        <w:snapToGrid w:val="0"/>
        <w:spacing w:beforeLines="0" w:before="0" w:afterLines="50" w:after="120"/>
        <w:ind w:firstLine="482"/>
        <w:rPr>
          <w:rFonts w:ascii="Times New Roman" w:eastAsia="新細明體" w:hAnsi="新細明體"/>
          <w:sz w:val="22"/>
          <w:szCs w:val="22"/>
        </w:rPr>
      </w:pPr>
      <w:r>
        <w:rPr>
          <w:rFonts w:ascii="Times New Roman" w:eastAsia="新細明體" w:hAnsi="新細明體" w:hint="eastAsia"/>
          <w:sz w:val="22"/>
          <w:szCs w:val="22"/>
        </w:rPr>
        <w:lastRenderedPageBreak/>
        <w:t>第一級標題設定與前後段距離</w:t>
      </w:r>
      <w:r>
        <w:rPr>
          <w:rFonts w:ascii="Times New Roman" w:eastAsia="新細明體" w:hAnsi="新細明體" w:hint="eastAsia"/>
          <w:sz w:val="22"/>
          <w:szCs w:val="22"/>
        </w:rPr>
        <w:t>0.5</w:t>
      </w:r>
      <w:r>
        <w:rPr>
          <w:rFonts w:ascii="Times New Roman" w:eastAsia="新細明體" w:hAnsi="新細明體" w:hint="eastAsia"/>
          <w:sz w:val="22"/>
          <w:szCs w:val="22"/>
        </w:rPr>
        <w:t>行並於前段文字後空一</w:t>
      </w:r>
      <w:r w:rsidRPr="00023EDA">
        <w:rPr>
          <w:rFonts w:ascii="Times New Roman" w:eastAsia="新細明體" w:hAnsi="新細明體"/>
          <w:sz w:val="22"/>
          <w:szCs w:val="22"/>
        </w:rPr>
        <w:t>行</w:t>
      </w:r>
      <w:r>
        <w:rPr>
          <w:rFonts w:ascii="Times New Roman" w:eastAsia="新細明體" w:hAnsi="新細明體" w:hint="eastAsia"/>
          <w:sz w:val="22"/>
          <w:szCs w:val="22"/>
        </w:rPr>
        <w:t>，而</w:t>
      </w:r>
      <w:r w:rsidR="004F46BD">
        <w:rPr>
          <w:rFonts w:ascii="Times New Roman" w:eastAsia="新細明體" w:hAnsi="新細明體" w:hint="eastAsia"/>
          <w:sz w:val="22"/>
          <w:szCs w:val="22"/>
        </w:rPr>
        <w:t>各</w:t>
      </w:r>
      <w:r w:rsidR="004F46BD" w:rsidRPr="00023EDA">
        <w:rPr>
          <w:rFonts w:ascii="Times New Roman" w:eastAsia="新細明體" w:hAnsi="新細明體"/>
          <w:sz w:val="22"/>
          <w:szCs w:val="22"/>
        </w:rPr>
        <w:t>標題層次</w:t>
      </w:r>
      <w:r w:rsidR="001D26E2">
        <w:rPr>
          <w:rFonts w:ascii="Times New Roman" w:eastAsia="新細明體" w:hAnsi="新細明體" w:hint="eastAsia"/>
          <w:sz w:val="22"/>
          <w:szCs w:val="22"/>
        </w:rPr>
        <w:t>行距</w:t>
      </w:r>
      <w:r w:rsidR="004F46BD">
        <w:rPr>
          <w:rFonts w:ascii="Times New Roman" w:eastAsia="新細明體" w:hAnsi="新細明體" w:hint="eastAsia"/>
          <w:sz w:val="22"/>
          <w:szCs w:val="22"/>
        </w:rPr>
        <w:t>設</w:t>
      </w:r>
      <w:r>
        <w:rPr>
          <w:rFonts w:ascii="Times New Roman" w:eastAsia="新細明體" w:hAnsi="新細明體" w:hint="eastAsia"/>
          <w:sz w:val="22"/>
          <w:szCs w:val="22"/>
        </w:rPr>
        <w:t>定</w:t>
      </w:r>
      <w:r w:rsidR="001D26E2">
        <w:rPr>
          <w:rFonts w:ascii="Times New Roman" w:eastAsia="新細明體" w:hAnsi="新細明體" w:hint="eastAsia"/>
          <w:sz w:val="22"/>
          <w:szCs w:val="22"/>
        </w:rPr>
        <w:t>與後段距離</w:t>
      </w:r>
      <w:r w:rsidR="004F46BD">
        <w:rPr>
          <w:rFonts w:ascii="Times New Roman" w:eastAsia="新細明體" w:hAnsi="新細明體" w:hint="eastAsia"/>
          <w:sz w:val="22"/>
          <w:szCs w:val="22"/>
        </w:rPr>
        <w:t>0.5</w:t>
      </w:r>
      <w:r w:rsidR="001D26E2">
        <w:rPr>
          <w:rFonts w:ascii="Times New Roman" w:eastAsia="新細明體" w:hAnsi="新細明體" w:hint="eastAsia"/>
          <w:sz w:val="22"/>
          <w:szCs w:val="22"/>
        </w:rPr>
        <w:t>行</w:t>
      </w:r>
      <w:r w:rsidR="00A21D38" w:rsidRPr="00023EDA">
        <w:rPr>
          <w:rFonts w:ascii="Times New Roman" w:eastAsia="新細明體" w:hAnsi="新細明體"/>
          <w:sz w:val="22"/>
          <w:szCs w:val="22"/>
        </w:rPr>
        <w:t>，第三級</w:t>
      </w:r>
      <w:r w:rsidR="00A21D38" w:rsidRPr="00023EDA">
        <w:rPr>
          <w:rFonts w:ascii="Times New Roman" w:eastAsia="新細明體" w:hint="eastAsia"/>
          <w:sz w:val="22"/>
          <w:szCs w:val="22"/>
        </w:rPr>
        <w:t>（</w:t>
      </w:r>
      <w:r w:rsidR="00A21D38" w:rsidRPr="00023EDA">
        <w:rPr>
          <w:rFonts w:ascii="Times New Roman" w:eastAsia="新細明體" w:hAnsi="新細明體"/>
          <w:sz w:val="22"/>
          <w:szCs w:val="22"/>
        </w:rPr>
        <w:t>含</w:t>
      </w:r>
      <w:r w:rsidR="00A21D38" w:rsidRPr="00023EDA">
        <w:rPr>
          <w:rFonts w:ascii="Times New Roman" w:eastAsia="新細明體" w:hAnsi="新細明體" w:hint="eastAsia"/>
          <w:sz w:val="22"/>
          <w:szCs w:val="22"/>
        </w:rPr>
        <w:t>）</w:t>
      </w:r>
      <w:r w:rsidR="00A21D38" w:rsidRPr="00023EDA">
        <w:rPr>
          <w:rFonts w:ascii="Times New Roman" w:eastAsia="新細明體" w:hAnsi="新細明體"/>
          <w:sz w:val="22"/>
          <w:szCs w:val="22"/>
        </w:rPr>
        <w:t>以下</w:t>
      </w:r>
      <w:r w:rsidR="00A21D38">
        <w:rPr>
          <w:rFonts w:ascii="Times New Roman" w:eastAsia="新細明體" w:hAnsi="新細明體" w:hint="eastAsia"/>
          <w:sz w:val="22"/>
          <w:szCs w:val="22"/>
        </w:rPr>
        <w:t>內容</w:t>
      </w:r>
      <w:r w:rsidR="00A21D38" w:rsidRPr="00023EDA">
        <w:rPr>
          <w:rFonts w:ascii="Times New Roman" w:eastAsia="新細明體" w:hAnsi="新細明體"/>
          <w:sz w:val="22"/>
          <w:szCs w:val="22"/>
        </w:rPr>
        <w:t>上下</w:t>
      </w:r>
      <w:proofErr w:type="gramStart"/>
      <w:r w:rsidR="00A21D38" w:rsidRPr="00023EDA">
        <w:rPr>
          <w:rFonts w:ascii="Times New Roman" w:eastAsia="新細明體" w:hAnsi="新細明體"/>
          <w:sz w:val="22"/>
          <w:szCs w:val="22"/>
        </w:rPr>
        <w:t>不</w:t>
      </w:r>
      <w:proofErr w:type="gramEnd"/>
      <w:r w:rsidR="00A21D38" w:rsidRPr="00023EDA">
        <w:rPr>
          <w:rFonts w:ascii="Times New Roman" w:eastAsia="新細明體" w:hAnsi="新細明體"/>
          <w:sz w:val="22"/>
          <w:szCs w:val="22"/>
        </w:rPr>
        <w:t>空行</w:t>
      </w:r>
      <w:r w:rsidR="004F46BD">
        <w:rPr>
          <w:rFonts w:ascii="Times New Roman" w:eastAsia="新細明體" w:hAnsi="新細明體" w:hint="eastAsia"/>
          <w:sz w:val="22"/>
          <w:szCs w:val="22"/>
        </w:rPr>
        <w:t>；中文</w:t>
      </w:r>
      <w:r w:rsidR="004F46BD" w:rsidRPr="00023EDA">
        <w:rPr>
          <w:rFonts w:ascii="Times New Roman" w:eastAsia="新細明體" w:hAnsi="新細明體"/>
          <w:sz w:val="22"/>
          <w:szCs w:val="22"/>
        </w:rPr>
        <w:t>字體採用</w:t>
      </w:r>
      <w:r w:rsidR="004F46BD" w:rsidRPr="00023EDA">
        <w:rPr>
          <w:rFonts w:ascii="Times New Roman" w:eastAsia="新細明體"/>
          <w:sz w:val="22"/>
          <w:szCs w:val="22"/>
        </w:rPr>
        <w:t>11</w:t>
      </w:r>
      <w:r w:rsidR="004F46BD" w:rsidRPr="00023EDA">
        <w:rPr>
          <w:rFonts w:ascii="Times New Roman" w:eastAsia="新細明體" w:hAnsi="新細明體"/>
          <w:sz w:val="22"/>
          <w:szCs w:val="22"/>
        </w:rPr>
        <w:t>級新細明體</w:t>
      </w:r>
      <w:r w:rsidR="004F46BD" w:rsidRPr="004F46BD">
        <w:rPr>
          <w:rFonts w:ascii="Times New Roman" w:eastAsia="新細明體" w:hAnsi="新細明體"/>
          <w:sz w:val="22"/>
          <w:szCs w:val="22"/>
        </w:rPr>
        <w:t>，標點符號</w:t>
      </w:r>
      <w:r w:rsidR="004F46BD">
        <w:rPr>
          <w:rFonts w:ascii="Times New Roman" w:eastAsia="新細明體" w:hAnsi="新細明體" w:hint="eastAsia"/>
          <w:sz w:val="22"/>
          <w:szCs w:val="22"/>
        </w:rPr>
        <w:t>為</w:t>
      </w:r>
      <w:r w:rsidR="004F46BD" w:rsidRPr="004F46BD">
        <w:rPr>
          <w:rFonts w:ascii="Times New Roman" w:eastAsia="新細明體" w:hAnsi="新細明體"/>
          <w:sz w:val="22"/>
          <w:szCs w:val="22"/>
        </w:rPr>
        <w:t>全形字</w:t>
      </w:r>
      <w:r w:rsidR="004F46BD" w:rsidRPr="004F46BD">
        <w:rPr>
          <w:rFonts w:ascii="Times New Roman" w:eastAsia="新細明體" w:hAnsi="新細明體" w:hint="eastAsia"/>
          <w:sz w:val="22"/>
          <w:szCs w:val="22"/>
        </w:rPr>
        <w:t>；</w:t>
      </w:r>
      <w:r w:rsidR="004F46BD" w:rsidRPr="004F46BD">
        <w:rPr>
          <w:rFonts w:ascii="Times New Roman" w:eastAsia="新細明體" w:hAnsi="新細明體"/>
          <w:sz w:val="22"/>
          <w:szCs w:val="22"/>
        </w:rPr>
        <w:t>英</w:t>
      </w:r>
      <w:r w:rsidR="004F46BD">
        <w:rPr>
          <w:rFonts w:ascii="Times New Roman" w:eastAsia="新細明體" w:hAnsi="新細明體" w:hint="eastAsia"/>
          <w:sz w:val="22"/>
          <w:szCs w:val="22"/>
        </w:rPr>
        <w:t>數</w:t>
      </w:r>
      <w:r w:rsidR="004F46BD" w:rsidRPr="004F46BD">
        <w:rPr>
          <w:rFonts w:ascii="Times New Roman" w:eastAsia="新細明體" w:hAnsi="新細明體"/>
          <w:sz w:val="22"/>
          <w:szCs w:val="22"/>
        </w:rPr>
        <w:t>字型為</w:t>
      </w:r>
      <w:r w:rsidR="004F46BD" w:rsidRPr="004F46BD">
        <w:rPr>
          <w:rFonts w:ascii="Times New Roman" w:eastAsia="新細明體" w:hAnsi="新細明體"/>
          <w:sz w:val="22"/>
          <w:szCs w:val="22"/>
        </w:rPr>
        <w:t>Times New Roman</w:t>
      </w:r>
      <w:r w:rsidR="004F46BD" w:rsidRPr="004F46BD">
        <w:rPr>
          <w:rFonts w:ascii="Times New Roman" w:eastAsia="新細明體" w:hAnsi="新細明體"/>
          <w:sz w:val="22"/>
          <w:szCs w:val="22"/>
        </w:rPr>
        <w:t>，標點符號為半形字</w:t>
      </w:r>
      <w:r w:rsidR="004F46BD" w:rsidRPr="00023EDA">
        <w:rPr>
          <w:rFonts w:ascii="Times New Roman" w:eastAsia="新細明體" w:hAnsi="新細明體"/>
          <w:sz w:val="22"/>
          <w:szCs w:val="22"/>
        </w:rPr>
        <w:t>：</w:t>
      </w:r>
    </w:p>
    <w:p w:rsidR="004F46BD" w:rsidRDefault="004F46BD" w:rsidP="004F46BD">
      <w:pPr>
        <w:pStyle w:val="af"/>
        <w:adjustRightInd w:val="0"/>
        <w:snapToGrid w:val="0"/>
        <w:spacing w:beforeLines="0" w:before="0" w:afterLines="50" w:after="120"/>
        <w:rPr>
          <w:rFonts w:ascii="Times New Roman" w:eastAsia="新細明體" w:hAnsi="新細明體"/>
          <w:sz w:val="22"/>
          <w:szCs w:val="22"/>
        </w:rPr>
      </w:pPr>
      <w:r w:rsidRPr="004F46BD">
        <w:rPr>
          <w:rFonts w:ascii="Times New Roman" w:eastAsia="新細明體" w:hAnsi="新細明體"/>
          <w:sz w:val="22"/>
          <w:szCs w:val="22"/>
        </w:rPr>
        <w:t>（一）</w:t>
      </w:r>
      <w:r w:rsidRPr="004F46BD">
        <w:rPr>
          <w:rFonts w:ascii="Times New Roman" w:eastAsia="新細明體" w:hAnsi="新細明體"/>
          <w:sz w:val="22"/>
          <w:szCs w:val="22"/>
        </w:rPr>
        <w:t>XXXXXXXXXXXXXXXXXXX</w:t>
      </w:r>
    </w:p>
    <w:p w:rsidR="004F46BD" w:rsidRDefault="004F46BD" w:rsidP="00BF54A8">
      <w:pPr>
        <w:pStyle w:val="af"/>
        <w:adjustRightInd w:val="0"/>
        <w:snapToGrid w:val="0"/>
        <w:spacing w:beforeLines="0" w:before="0" w:afterLines="50" w:after="120"/>
        <w:ind w:firstLine="482"/>
        <w:rPr>
          <w:rFonts w:ascii="Times New Roman" w:eastAsia="新細明體"/>
          <w:kern w:val="0"/>
          <w:sz w:val="22"/>
          <w:szCs w:val="22"/>
        </w:rPr>
      </w:pPr>
      <w:r w:rsidRPr="004F46BD">
        <w:rPr>
          <w:rFonts w:ascii="Times New Roman" w:eastAsia="新細明體"/>
          <w:kern w:val="0"/>
          <w:sz w:val="22"/>
          <w:szCs w:val="22"/>
        </w:rPr>
        <w:t>1. XXXXXXXXXXXXXXX</w:t>
      </w:r>
    </w:p>
    <w:p w:rsidR="004F46BD" w:rsidRDefault="004F46BD" w:rsidP="00BF54A8">
      <w:pPr>
        <w:pStyle w:val="af"/>
        <w:adjustRightInd w:val="0"/>
        <w:snapToGrid w:val="0"/>
        <w:spacing w:beforeLines="0" w:before="0" w:afterLines="50" w:after="120"/>
        <w:ind w:firstLine="482"/>
        <w:rPr>
          <w:rFonts w:ascii="Times New Roman" w:eastAsia="新細明體"/>
          <w:kern w:val="0"/>
          <w:sz w:val="22"/>
          <w:szCs w:val="22"/>
        </w:rPr>
      </w:pPr>
      <w:r w:rsidRPr="004F46BD">
        <w:rPr>
          <w:rFonts w:ascii="Times New Roman" w:eastAsia="新細明體"/>
          <w:kern w:val="0"/>
          <w:sz w:val="22"/>
          <w:szCs w:val="22"/>
        </w:rPr>
        <w:t>2. XXXXXXXXX</w:t>
      </w:r>
    </w:p>
    <w:p w:rsidR="004F46BD" w:rsidRDefault="004F46BD" w:rsidP="004F46BD">
      <w:pPr>
        <w:pStyle w:val="af"/>
        <w:adjustRightInd w:val="0"/>
        <w:snapToGrid w:val="0"/>
        <w:spacing w:beforeLines="0" w:before="0" w:afterLines="50" w:after="120"/>
        <w:ind w:firstLine="482"/>
        <w:rPr>
          <w:rFonts w:ascii="Times New Roman" w:eastAsia="新細明體"/>
          <w:kern w:val="0"/>
          <w:sz w:val="22"/>
          <w:szCs w:val="22"/>
        </w:rPr>
      </w:pPr>
      <w:r w:rsidRPr="004F46BD">
        <w:rPr>
          <w:rFonts w:ascii="Times New Roman" w:eastAsia="新細明體"/>
          <w:kern w:val="0"/>
          <w:sz w:val="22"/>
          <w:szCs w:val="22"/>
        </w:rPr>
        <w:t>（</w:t>
      </w:r>
      <w:r w:rsidRPr="004F46BD">
        <w:rPr>
          <w:rFonts w:ascii="Times New Roman" w:eastAsia="新細明體"/>
          <w:kern w:val="0"/>
          <w:sz w:val="22"/>
          <w:szCs w:val="22"/>
        </w:rPr>
        <w:t>1</w:t>
      </w:r>
      <w:r w:rsidRPr="004F46BD">
        <w:rPr>
          <w:rFonts w:ascii="Times New Roman" w:eastAsia="新細明體"/>
          <w:kern w:val="0"/>
          <w:sz w:val="22"/>
          <w:szCs w:val="22"/>
        </w:rPr>
        <w:t>）</w:t>
      </w:r>
      <w:r w:rsidRPr="004F46BD">
        <w:rPr>
          <w:rFonts w:ascii="Times New Roman" w:eastAsia="新細明體"/>
          <w:kern w:val="0"/>
          <w:sz w:val="22"/>
          <w:szCs w:val="22"/>
        </w:rPr>
        <w:t>XXXXXXXXXXXXXXX</w:t>
      </w:r>
    </w:p>
    <w:p w:rsidR="004F46BD" w:rsidRPr="00441FE8" w:rsidRDefault="00B75D46" w:rsidP="004F46BD">
      <w:pPr>
        <w:pStyle w:val="af"/>
        <w:numPr>
          <w:ilvl w:val="0"/>
          <w:numId w:val="9"/>
        </w:numPr>
        <w:adjustRightInd w:val="0"/>
        <w:spacing w:beforeLines="50" w:before="120" w:afterLines="50" w:after="120"/>
        <w:ind w:left="482" w:hanging="482"/>
        <w:rPr>
          <w:rStyle w:val="af2"/>
          <w:rFonts w:ascii="新細明體" w:eastAsia="新細明體" w:hAnsi="新細明體"/>
          <w:color w:val="auto"/>
          <w:u w:val="none"/>
        </w:rPr>
      </w:pPr>
      <w:r w:rsidRPr="00023EDA">
        <w:rPr>
          <w:rFonts w:ascii="Times New Roman" w:eastAsia="新細明體" w:hAnsi="新細明體"/>
          <w:b/>
          <w:bCs/>
        </w:rPr>
        <w:t>文稿子目</w:t>
      </w:r>
    </w:p>
    <w:p w:rsidR="004F46BD" w:rsidRDefault="004F46BD" w:rsidP="004F46BD">
      <w:pPr>
        <w:pStyle w:val="af"/>
        <w:adjustRightInd w:val="0"/>
        <w:snapToGrid w:val="0"/>
        <w:spacing w:beforeLines="0" w:before="0" w:afterLines="50" w:after="120"/>
        <w:ind w:firstLine="482"/>
        <w:rPr>
          <w:rFonts w:ascii="Times New Roman" w:eastAsia="新細明體"/>
          <w:kern w:val="0"/>
          <w:sz w:val="22"/>
          <w:szCs w:val="22"/>
        </w:rPr>
      </w:pPr>
      <w:r w:rsidRPr="004F46BD">
        <w:rPr>
          <w:rFonts w:ascii="Times New Roman" w:eastAsia="新細明體"/>
          <w:kern w:val="0"/>
          <w:sz w:val="22"/>
          <w:szCs w:val="22"/>
        </w:rPr>
        <w:t>內文</w:t>
      </w:r>
      <w:proofErr w:type="gramStart"/>
      <w:r w:rsidRPr="004F46BD">
        <w:rPr>
          <w:rFonts w:ascii="Times New Roman" w:eastAsia="新細明體"/>
          <w:kern w:val="0"/>
          <w:sz w:val="22"/>
          <w:szCs w:val="22"/>
        </w:rPr>
        <w:t>每段第一行</w:t>
      </w:r>
      <w:proofErr w:type="gramEnd"/>
      <w:r w:rsidRPr="004F46BD">
        <w:rPr>
          <w:rFonts w:ascii="Times New Roman" w:eastAsia="新細明體"/>
          <w:kern w:val="0"/>
          <w:sz w:val="22"/>
          <w:szCs w:val="22"/>
        </w:rPr>
        <w:t>第一字前空兩格。直接引用文獻原文時，短文可</w:t>
      </w:r>
      <w:proofErr w:type="gramStart"/>
      <w:r w:rsidRPr="004F46BD">
        <w:rPr>
          <w:rFonts w:ascii="Times New Roman" w:eastAsia="新細明體"/>
          <w:kern w:val="0"/>
          <w:sz w:val="22"/>
          <w:szCs w:val="22"/>
        </w:rPr>
        <w:t>逕</w:t>
      </w:r>
      <w:proofErr w:type="gramEnd"/>
      <w:r w:rsidRPr="004F46BD">
        <w:rPr>
          <w:rFonts w:ascii="Times New Roman" w:eastAsia="新細明體"/>
          <w:kern w:val="0"/>
          <w:sz w:val="22"/>
          <w:szCs w:val="22"/>
        </w:rPr>
        <w:t>入正文，字體採用</w:t>
      </w:r>
      <w:r w:rsidRPr="004F46BD">
        <w:rPr>
          <w:rFonts w:ascii="Times New Roman" w:eastAsia="新細明體"/>
          <w:kern w:val="0"/>
          <w:sz w:val="22"/>
          <w:szCs w:val="22"/>
        </w:rPr>
        <w:t>11</w:t>
      </w:r>
      <w:r w:rsidRPr="004F46BD">
        <w:rPr>
          <w:rFonts w:ascii="Times New Roman" w:eastAsia="新細明體"/>
          <w:kern w:val="0"/>
          <w:sz w:val="22"/>
          <w:szCs w:val="22"/>
        </w:rPr>
        <w:t>級標楷體，外加引號。如所引用原文較長，可另行抄錄，每行</w:t>
      </w:r>
      <w:proofErr w:type="gramStart"/>
      <w:r w:rsidRPr="004F46BD">
        <w:rPr>
          <w:rFonts w:ascii="Times New Roman" w:eastAsia="新細明體"/>
          <w:kern w:val="0"/>
          <w:sz w:val="22"/>
          <w:szCs w:val="22"/>
        </w:rPr>
        <w:t>均內縮兩</w:t>
      </w:r>
      <w:proofErr w:type="gramEnd"/>
      <w:r w:rsidRPr="004F46BD">
        <w:rPr>
          <w:rFonts w:ascii="Times New Roman" w:eastAsia="新細明體"/>
          <w:kern w:val="0"/>
          <w:sz w:val="22"/>
          <w:szCs w:val="22"/>
        </w:rPr>
        <w:t>字元。</w:t>
      </w:r>
    </w:p>
    <w:p w:rsidR="001D26E2" w:rsidRPr="00441FE8" w:rsidRDefault="001D26E2" w:rsidP="001D26E2">
      <w:pPr>
        <w:spacing w:afterLines="50" w:after="120"/>
        <w:ind w:firstLineChars="200" w:firstLine="440"/>
        <w:jc w:val="both"/>
      </w:pPr>
    </w:p>
    <w:p w:rsidR="001D26E2" w:rsidRPr="00594E98" w:rsidRDefault="001D26E2" w:rsidP="001D26E2">
      <w:pPr>
        <w:pStyle w:val="ae"/>
        <w:numPr>
          <w:ilvl w:val="0"/>
          <w:numId w:val="7"/>
        </w:numPr>
        <w:adjustRightInd w:val="0"/>
        <w:spacing w:beforeLines="0" w:before="0" w:afterLines="50" w:after="120"/>
        <w:rPr>
          <w:rFonts w:ascii="Times New Roman" w:eastAsia="新細明體"/>
          <w:b/>
          <w:bCs/>
          <w:color w:val="auto"/>
        </w:rPr>
      </w:pPr>
      <w:r w:rsidRPr="00023EDA">
        <w:rPr>
          <w:rFonts w:ascii="Times New Roman" w:eastAsia="新細明體" w:hAnsi="新細明體"/>
          <w:b/>
          <w:bCs/>
          <w:color w:val="auto"/>
        </w:rPr>
        <w:t>圖表與照片</w:t>
      </w:r>
    </w:p>
    <w:p w:rsidR="001D26E2" w:rsidRDefault="001D26E2" w:rsidP="001D26E2">
      <w:pPr>
        <w:pStyle w:val="af"/>
        <w:adjustRightInd w:val="0"/>
        <w:snapToGrid w:val="0"/>
        <w:spacing w:beforeLines="0" w:before="0" w:afterLines="50" w:after="120"/>
        <w:ind w:firstLine="482"/>
        <w:rPr>
          <w:rFonts w:ascii="Times New Roman" w:eastAsia="新細明體"/>
          <w:kern w:val="0"/>
          <w:sz w:val="22"/>
          <w:szCs w:val="22"/>
        </w:rPr>
      </w:pPr>
      <w:proofErr w:type="gramStart"/>
      <w:r w:rsidRPr="001D26E2">
        <w:rPr>
          <w:rFonts w:ascii="Times New Roman" w:eastAsia="新細明體"/>
          <w:kern w:val="0"/>
          <w:sz w:val="22"/>
          <w:szCs w:val="22"/>
        </w:rPr>
        <w:t>圖須以</w:t>
      </w:r>
      <w:proofErr w:type="gramEnd"/>
      <w:r w:rsidRPr="001D26E2">
        <w:rPr>
          <w:rFonts w:ascii="Times New Roman" w:eastAsia="新細明體"/>
          <w:kern w:val="0"/>
          <w:sz w:val="22"/>
          <w:szCs w:val="22"/>
        </w:rPr>
        <w:t>黑色墨水筆繪製或以雷射印表機印製。「圖標題」須簡短，置於圖之下方，字體採用</w:t>
      </w:r>
      <w:r w:rsidRPr="001D26E2">
        <w:rPr>
          <w:rFonts w:ascii="Times New Roman" w:eastAsia="新細明體"/>
          <w:kern w:val="0"/>
          <w:sz w:val="22"/>
          <w:szCs w:val="22"/>
        </w:rPr>
        <w:t>10</w:t>
      </w:r>
      <w:r w:rsidRPr="001D26E2">
        <w:rPr>
          <w:rFonts w:ascii="Times New Roman" w:eastAsia="新細明體"/>
          <w:kern w:val="0"/>
          <w:sz w:val="22"/>
          <w:szCs w:val="22"/>
        </w:rPr>
        <w:t>級</w:t>
      </w:r>
      <w:r>
        <w:rPr>
          <w:rFonts w:ascii="Times New Roman" w:eastAsia="新細明體" w:hint="eastAsia"/>
          <w:kern w:val="0"/>
          <w:sz w:val="22"/>
          <w:szCs w:val="22"/>
        </w:rPr>
        <w:t>字體（中英數字型及標點符號規則同前），</w:t>
      </w:r>
      <w:proofErr w:type="gramStart"/>
      <w:r>
        <w:rPr>
          <w:rFonts w:ascii="Times New Roman" w:eastAsia="新細明體" w:hint="eastAsia"/>
          <w:kern w:val="0"/>
          <w:sz w:val="22"/>
          <w:szCs w:val="22"/>
        </w:rPr>
        <w:t>採</w:t>
      </w:r>
      <w:proofErr w:type="gramEnd"/>
      <w:r>
        <w:rPr>
          <w:rFonts w:ascii="Times New Roman" w:eastAsia="新細明體" w:hint="eastAsia"/>
          <w:kern w:val="0"/>
          <w:sz w:val="22"/>
          <w:szCs w:val="22"/>
        </w:rPr>
        <w:t>單行間距</w:t>
      </w:r>
      <w:proofErr w:type="gramStart"/>
      <w:r>
        <w:rPr>
          <w:rFonts w:ascii="Times New Roman" w:eastAsia="新細明體" w:hint="eastAsia"/>
          <w:kern w:val="0"/>
          <w:sz w:val="22"/>
          <w:szCs w:val="22"/>
        </w:rPr>
        <w:t>前後均空一行</w:t>
      </w:r>
      <w:proofErr w:type="gramEnd"/>
      <w:r w:rsidRPr="001D26E2">
        <w:rPr>
          <w:rFonts w:ascii="Times New Roman" w:eastAsia="新細明體"/>
          <w:kern w:val="0"/>
          <w:sz w:val="22"/>
          <w:szCs w:val="22"/>
        </w:rPr>
        <w:t>；圖內如須說明，其符號與文字、字體應配合圖形大小，以能清楚辨識為度。照片視同圖處理；放大的照片</w:t>
      </w:r>
      <w:r>
        <w:rPr>
          <w:rFonts w:ascii="Times New Roman" w:eastAsia="新細明體" w:hint="eastAsia"/>
          <w:kern w:val="0"/>
          <w:sz w:val="22"/>
          <w:szCs w:val="22"/>
        </w:rPr>
        <w:t>視情況</w:t>
      </w:r>
      <w:r w:rsidRPr="001D26E2">
        <w:rPr>
          <w:rFonts w:ascii="Times New Roman" w:eastAsia="新細明體"/>
          <w:kern w:val="0"/>
          <w:sz w:val="22"/>
          <w:szCs w:val="22"/>
        </w:rPr>
        <w:t>註明放大比例（見圖</w:t>
      </w:r>
      <w:r w:rsidRPr="001D26E2">
        <w:rPr>
          <w:rFonts w:ascii="Times New Roman" w:eastAsia="新細明體"/>
          <w:kern w:val="0"/>
          <w:sz w:val="22"/>
          <w:szCs w:val="22"/>
        </w:rPr>
        <w:t>1</w:t>
      </w:r>
      <w:r w:rsidRPr="001D26E2">
        <w:rPr>
          <w:rFonts w:ascii="Times New Roman" w:eastAsia="新細明體" w:hint="eastAsia"/>
          <w:kern w:val="0"/>
          <w:sz w:val="22"/>
          <w:szCs w:val="22"/>
        </w:rPr>
        <w:t>）</w:t>
      </w:r>
      <w:r w:rsidRPr="001D26E2">
        <w:rPr>
          <w:rFonts w:ascii="Times New Roman" w:eastAsia="新細明體"/>
          <w:kern w:val="0"/>
          <w:sz w:val="22"/>
          <w:szCs w:val="22"/>
        </w:rPr>
        <w:t>。</w:t>
      </w:r>
    </w:p>
    <w:p w:rsidR="001D26E2" w:rsidRDefault="001D26E2" w:rsidP="001D26E2">
      <w:pPr>
        <w:pStyle w:val="af"/>
        <w:adjustRightInd w:val="0"/>
        <w:snapToGrid w:val="0"/>
        <w:spacing w:beforeLines="0" w:before="0" w:afterLines="50" w:after="120"/>
        <w:ind w:firstLine="482"/>
        <w:rPr>
          <w:rFonts w:ascii="Times New Roman" w:eastAsia="新細明體"/>
          <w:kern w:val="0"/>
          <w:sz w:val="22"/>
          <w:szCs w:val="22"/>
        </w:rPr>
      </w:pPr>
      <w:r w:rsidRPr="001D26E2">
        <w:rPr>
          <w:rFonts w:ascii="Times New Roman" w:eastAsia="新細明體"/>
          <w:kern w:val="0"/>
          <w:sz w:val="22"/>
          <w:szCs w:val="22"/>
        </w:rPr>
        <w:t>表格之製作，以簡明清楚為原則，採用三條粗線繪製，中間與兩邊不必畫線。</w:t>
      </w:r>
      <w:proofErr w:type="gramStart"/>
      <w:r w:rsidRPr="001D26E2">
        <w:rPr>
          <w:rFonts w:ascii="Times New Roman" w:eastAsia="新細明體"/>
          <w:kern w:val="0"/>
          <w:sz w:val="22"/>
          <w:szCs w:val="22"/>
        </w:rPr>
        <w:t>表須配合</w:t>
      </w:r>
      <w:proofErr w:type="gramEnd"/>
      <w:r w:rsidRPr="001D26E2">
        <w:rPr>
          <w:rFonts w:ascii="Times New Roman" w:eastAsia="新細明體"/>
          <w:kern w:val="0"/>
          <w:sz w:val="22"/>
          <w:szCs w:val="22"/>
        </w:rPr>
        <w:t>正文加以編號，並書明「表標題」。若有額外解釋的必要，可作註記。表之標題應</w:t>
      </w:r>
      <w:proofErr w:type="gramStart"/>
      <w:r w:rsidRPr="001D26E2">
        <w:rPr>
          <w:rFonts w:ascii="Times New Roman" w:eastAsia="新細明體"/>
          <w:kern w:val="0"/>
          <w:sz w:val="22"/>
          <w:szCs w:val="22"/>
        </w:rPr>
        <w:t>置於表之上</w:t>
      </w:r>
      <w:proofErr w:type="gramEnd"/>
      <w:r w:rsidRPr="001D26E2">
        <w:rPr>
          <w:rFonts w:ascii="Times New Roman" w:eastAsia="新細明體"/>
          <w:kern w:val="0"/>
          <w:sz w:val="22"/>
          <w:szCs w:val="22"/>
        </w:rPr>
        <w:t>，註記應</w:t>
      </w:r>
      <w:proofErr w:type="gramStart"/>
      <w:r w:rsidRPr="001D26E2">
        <w:rPr>
          <w:rFonts w:ascii="Times New Roman" w:eastAsia="新細明體"/>
          <w:kern w:val="0"/>
          <w:sz w:val="22"/>
          <w:szCs w:val="22"/>
        </w:rPr>
        <w:t>置於表之下</w:t>
      </w:r>
      <w:proofErr w:type="gramEnd"/>
      <w:r w:rsidRPr="001D26E2">
        <w:rPr>
          <w:rFonts w:ascii="Times New Roman" w:eastAsia="新細明體"/>
          <w:kern w:val="0"/>
          <w:sz w:val="22"/>
          <w:szCs w:val="22"/>
        </w:rPr>
        <w:t>，字體採用</w:t>
      </w:r>
      <w:r w:rsidRPr="001D26E2">
        <w:rPr>
          <w:rFonts w:ascii="Times New Roman" w:eastAsia="新細明體"/>
          <w:kern w:val="0"/>
          <w:sz w:val="22"/>
          <w:szCs w:val="22"/>
        </w:rPr>
        <w:t>10</w:t>
      </w:r>
      <w:r w:rsidRPr="001D26E2">
        <w:rPr>
          <w:rFonts w:ascii="Times New Roman" w:eastAsia="新細明體"/>
          <w:kern w:val="0"/>
          <w:sz w:val="22"/>
          <w:szCs w:val="22"/>
        </w:rPr>
        <w:t>級新細明體（見表</w:t>
      </w:r>
      <w:r w:rsidRPr="001D26E2">
        <w:rPr>
          <w:rFonts w:ascii="Times New Roman" w:eastAsia="新細明體"/>
          <w:kern w:val="0"/>
          <w:sz w:val="22"/>
          <w:szCs w:val="22"/>
        </w:rPr>
        <w:t>1</w:t>
      </w:r>
      <w:r w:rsidRPr="001D26E2">
        <w:rPr>
          <w:rFonts w:ascii="Times New Roman" w:eastAsia="新細明體" w:hint="eastAsia"/>
          <w:kern w:val="0"/>
          <w:sz w:val="22"/>
          <w:szCs w:val="22"/>
        </w:rPr>
        <w:t>）</w:t>
      </w:r>
      <w:r w:rsidRPr="001D26E2">
        <w:rPr>
          <w:rFonts w:ascii="Times New Roman" w:eastAsia="新細明體"/>
          <w:kern w:val="0"/>
          <w:sz w:val="22"/>
          <w:szCs w:val="22"/>
        </w:rPr>
        <w:t>。</w:t>
      </w:r>
    </w:p>
    <w:p w:rsidR="001D26E2" w:rsidRPr="00023EDA" w:rsidRDefault="001D26E2" w:rsidP="001D26E2">
      <w:pPr>
        <w:pStyle w:val="ae"/>
        <w:adjustRightInd w:val="0"/>
        <w:spacing w:beforeLines="0" w:before="0" w:afterLines="0" w:after="0"/>
        <w:rPr>
          <w:rFonts w:ascii="Times New Roman" w:eastAsia="新細明體" w:hAnsi="新細明體"/>
          <w:color w:val="auto"/>
          <w:sz w:val="22"/>
          <w:szCs w:val="22"/>
        </w:rPr>
      </w:pPr>
    </w:p>
    <w:p w:rsidR="001D26E2" w:rsidRPr="00023EDA" w:rsidRDefault="001D26E2" w:rsidP="001D26E2">
      <w:pPr>
        <w:pStyle w:val="af"/>
        <w:adjustRightInd w:val="0"/>
        <w:snapToGrid w:val="0"/>
        <w:spacing w:beforeLines="0" w:before="0" w:afterLines="0" w:after="0"/>
        <w:jc w:val="center"/>
        <w:rPr>
          <w:rFonts w:ascii="Times New Roman" w:eastAsia="新細明體"/>
          <w:kern w:val="0"/>
          <w:sz w:val="22"/>
          <w:szCs w:val="22"/>
        </w:rPr>
      </w:pPr>
      <w:r w:rsidRPr="00023EDA">
        <w:rPr>
          <w:noProof/>
        </w:rPr>
        <w:drawing>
          <wp:inline distT="0" distB="0" distL="0" distR="0">
            <wp:extent cx="1918800" cy="2700000"/>
            <wp:effectExtent l="0" t="0" r="5715" b="5715"/>
            <wp:docPr id="1" name="圖片 1" descr="IMG_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800" cy="2700000"/>
                    </a:xfrm>
                    <a:prstGeom prst="rect">
                      <a:avLst/>
                    </a:prstGeom>
                    <a:noFill/>
                    <a:ln>
                      <a:noFill/>
                    </a:ln>
                  </pic:spPr>
                </pic:pic>
              </a:graphicData>
            </a:graphic>
          </wp:inline>
        </w:drawing>
      </w:r>
    </w:p>
    <w:p w:rsidR="001D26E2" w:rsidRDefault="001D26E2" w:rsidP="001D26E2">
      <w:pPr>
        <w:pStyle w:val="af"/>
        <w:adjustRightInd w:val="0"/>
        <w:snapToGrid w:val="0"/>
        <w:spacing w:beforeLines="0" w:before="0" w:afterLines="0" w:after="0"/>
        <w:jc w:val="center"/>
        <w:rPr>
          <w:rFonts w:ascii="新細明體" w:eastAsia="新細明體" w:hAnsi="新細明體"/>
          <w:sz w:val="20"/>
          <w:szCs w:val="20"/>
        </w:rPr>
      </w:pPr>
      <w:r w:rsidRPr="00023EDA">
        <w:rPr>
          <w:rFonts w:ascii="新細明體" w:eastAsia="新細明體" w:hAnsi="新細明體"/>
          <w:sz w:val="20"/>
          <w:szCs w:val="20"/>
        </w:rPr>
        <w:t>圖1：</w:t>
      </w:r>
      <w:r w:rsidRPr="00023EDA">
        <w:rPr>
          <w:rFonts w:ascii="新細明體" w:eastAsia="新細明體" w:hAnsi="新細明體" w:hint="eastAsia"/>
          <w:sz w:val="20"/>
          <w:szCs w:val="20"/>
        </w:rPr>
        <w:t>物理教育學刊封面</w:t>
      </w:r>
    </w:p>
    <w:p w:rsidR="001D26E2" w:rsidRPr="00023EDA" w:rsidRDefault="001D26E2" w:rsidP="001D26E2">
      <w:pPr>
        <w:pStyle w:val="ae"/>
        <w:adjustRightInd w:val="0"/>
        <w:spacing w:beforeLines="0" w:before="0" w:afterLines="0" w:after="0"/>
        <w:rPr>
          <w:rFonts w:ascii="Times New Roman" w:eastAsia="新細明體"/>
          <w:color w:val="auto"/>
          <w:sz w:val="22"/>
          <w:szCs w:val="22"/>
        </w:rPr>
      </w:pPr>
    </w:p>
    <w:p w:rsidR="001D26E2" w:rsidRPr="00023EDA" w:rsidRDefault="001D26E2" w:rsidP="001D26E2">
      <w:pPr>
        <w:pStyle w:val="af"/>
        <w:adjustRightInd w:val="0"/>
        <w:snapToGrid w:val="0"/>
        <w:spacing w:beforeLines="0" w:before="0" w:afterLines="0" w:after="0"/>
        <w:jc w:val="center"/>
        <w:rPr>
          <w:rFonts w:ascii="Times New Roman" w:eastAsia="新細明體"/>
          <w:kern w:val="0"/>
          <w:sz w:val="20"/>
          <w:szCs w:val="20"/>
        </w:rPr>
      </w:pPr>
      <w:r w:rsidRPr="00023EDA">
        <w:rPr>
          <w:rFonts w:ascii="Times New Roman" w:eastAsia="新細明體" w:hint="eastAsia"/>
          <w:kern w:val="0"/>
          <w:sz w:val="20"/>
          <w:szCs w:val="20"/>
        </w:rPr>
        <w:lastRenderedPageBreak/>
        <w:t>表</w:t>
      </w:r>
      <w:r w:rsidRPr="00023EDA">
        <w:rPr>
          <w:rFonts w:ascii="Times New Roman" w:eastAsia="新細明體" w:hint="eastAsia"/>
          <w:kern w:val="0"/>
          <w:sz w:val="20"/>
          <w:szCs w:val="20"/>
        </w:rPr>
        <w:t>1</w:t>
      </w:r>
      <w:r w:rsidRPr="00023EDA">
        <w:rPr>
          <w:rFonts w:ascii="Times New Roman" w:eastAsia="新細明體" w:hint="eastAsia"/>
          <w:kern w:val="0"/>
          <w:sz w:val="20"/>
          <w:szCs w:val="20"/>
        </w:rPr>
        <w:t>：物理教育學刊徵求論文</w:t>
      </w:r>
    </w:p>
    <w:tbl>
      <w:tblPr>
        <w:tblW w:w="0" w:type="auto"/>
        <w:jc w:val="center"/>
        <w:tblLook w:val="01E0" w:firstRow="1" w:lastRow="1" w:firstColumn="1" w:lastColumn="1" w:noHBand="0" w:noVBand="0"/>
      </w:tblPr>
      <w:tblGrid>
        <w:gridCol w:w="1763"/>
        <w:gridCol w:w="3402"/>
        <w:gridCol w:w="2328"/>
      </w:tblGrid>
      <w:tr w:rsidR="001D26E2" w:rsidRPr="00023EDA" w:rsidTr="00E648AB">
        <w:trPr>
          <w:jc w:val="center"/>
        </w:trPr>
        <w:tc>
          <w:tcPr>
            <w:tcW w:w="1763" w:type="dxa"/>
            <w:tcBorders>
              <w:top w:val="single" w:sz="8" w:space="0" w:color="auto"/>
              <w:bottom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編號</w:t>
            </w:r>
          </w:p>
        </w:tc>
        <w:tc>
          <w:tcPr>
            <w:tcW w:w="3402" w:type="dxa"/>
            <w:tcBorders>
              <w:top w:val="single" w:sz="8" w:space="0" w:color="auto"/>
              <w:bottom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類別</w:t>
            </w:r>
          </w:p>
        </w:tc>
        <w:tc>
          <w:tcPr>
            <w:tcW w:w="2328" w:type="dxa"/>
            <w:tcBorders>
              <w:top w:val="single" w:sz="8" w:space="0" w:color="auto"/>
              <w:bottom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sz w:val="20"/>
                <w:szCs w:val="20"/>
              </w:rPr>
              <w:t>內容</w:t>
            </w:r>
          </w:p>
        </w:tc>
      </w:tr>
      <w:tr w:rsidR="001D26E2" w:rsidRPr="00023EDA" w:rsidTr="00E648AB">
        <w:trPr>
          <w:jc w:val="center"/>
        </w:trPr>
        <w:tc>
          <w:tcPr>
            <w:tcW w:w="1763" w:type="dxa"/>
            <w:tcBorders>
              <w:top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1</w:t>
            </w:r>
          </w:p>
        </w:tc>
        <w:tc>
          <w:tcPr>
            <w:tcW w:w="3402" w:type="dxa"/>
            <w:tcBorders>
              <w:top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學術論文</w:t>
            </w:r>
          </w:p>
        </w:tc>
        <w:tc>
          <w:tcPr>
            <w:tcW w:w="2328" w:type="dxa"/>
            <w:tcBorders>
              <w:top w:val="single" w:sz="8" w:space="0" w:color="auto"/>
            </w:tcBorders>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須經審查</w:t>
            </w:r>
          </w:p>
        </w:tc>
      </w:tr>
      <w:tr w:rsidR="001D26E2" w:rsidRPr="00023EDA" w:rsidTr="00E648AB">
        <w:trPr>
          <w:jc w:val="center"/>
        </w:trPr>
        <w:tc>
          <w:tcPr>
            <w:tcW w:w="1763" w:type="dxa"/>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2</w:t>
            </w:r>
          </w:p>
        </w:tc>
        <w:tc>
          <w:tcPr>
            <w:tcW w:w="3402" w:type="dxa"/>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教學論文</w:t>
            </w:r>
          </w:p>
        </w:tc>
        <w:tc>
          <w:tcPr>
            <w:tcW w:w="2328" w:type="dxa"/>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須經審查</w:t>
            </w:r>
          </w:p>
        </w:tc>
      </w:tr>
      <w:tr w:rsidR="001D26E2" w:rsidRPr="00023EDA" w:rsidTr="00E648AB">
        <w:trPr>
          <w:trHeight w:val="301"/>
          <w:jc w:val="center"/>
        </w:trPr>
        <w:tc>
          <w:tcPr>
            <w:tcW w:w="1763" w:type="dxa"/>
            <w:shd w:val="clear" w:color="auto" w:fill="auto"/>
          </w:tcPr>
          <w:p w:rsidR="001D26E2" w:rsidRPr="00023EDA" w:rsidRDefault="001D26E2" w:rsidP="00E648AB">
            <w:pPr>
              <w:widowControl/>
              <w:jc w:val="center"/>
              <w:rPr>
                <w:rFonts w:ascii="新細明體" w:hAnsi="新細明體"/>
                <w:sz w:val="20"/>
                <w:szCs w:val="20"/>
              </w:rPr>
            </w:pPr>
            <w:r w:rsidRPr="00023EDA">
              <w:rPr>
                <w:rFonts w:ascii="新細明體" w:hAnsi="新細明體" w:hint="eastAsia"/>
                <w:sz w:val="20"/>
                <w:szCs w:val="20"/>
              </w:rPr>
              <w:t>3</w:t>
            </w:r>
          </w:p>
        </w:tc>
        <w:tc>
          <w:tcPr>
            <w:tcW w:w="3402" w:type="dxa"/>
            <w:shd w:val="clear" w:color="auto" w:fill="auto"/>
          </w:tcPr>
          <w:p w:rsidR="001D26E2" w:rsidRPr="00023EDA" w:rsidRDefault="001D26E2" w:rsidP="00E648AB">
            <w:pPr>
              <w:widowControl/>
              <w:snapToGrid w:val="0"/>
              <w:jc w:val="center"/>
              <w:rPr>
                <w:rFonts w:ascii="新細明體" w:hAnsi="新細明體"/>
                <w:sz w:val="20"/>
                <w:szCs w:val="20"/>
              </w:rPr>
            </w:pPr>
            <w:r w:rsidRPr="00023EDA">
              <w:rPr>
                <w:rFonts w:ascii="新細明體" w:hAnsi="新細明體" w:hint="eastAsia"/>
                <w:sz w:val="20"/>
                <w:szCs w:val="20"/>
              </w:rPr>
              <w:t>實驗設計論文</w:t>
            </w:r>
          </w:p>
        </w:tc>
        <w:tc>
          <w:tcPr>
            <w:tcW w:w="2328" w:type="dxa"/>
            <w:shd w:val="clear" w:color="auto" w:fill="auto"/>
          </w:tcPr>
          <w:p w:rsidR="001D26E2" w:rsidRPr="00023EDA" w:rsidRDefault="001D26E2" w:rsidP="00E648AB">
            <w:pPr>
              <w:widowControl/>
              <w:snapToGrid w:val="0"/>
              <w:jc w:val="center"/>
              <w:rPr>
                <w:rFonts w:ascii="新細明體" w:hAnsi="新細明體"/>
                <w:sz w:val="20"/>
                <w:szCs w:val="20"/>
              </w:rPr>
            </w:pPr>
            <w:r w:rsidRPr="00023EDA">
              <w:rPr>
                <w:rFonts w:ascii="新細明體" w:hAnsi="新細明體" w:hint="eastAsia"/>
                <w:sz w:val="20"/>
                <w:szCs w:val="20"/>
              </w:rPr>
              <w:t>須經審查</w:t>
            </w:r>
          </w:p>
        </w:tc>
      </w:tr>
      <w:tr w:rsidR="001D26E2" w:rsidRPr="00023EDA" w:rsidTr="00E648AB">
        <w:trPr>
          <w:jc w:val="center"/>
        </w:trPr>
        <w:tc>
          <w:tcPr>
            <w:tcW w:w="1763" w:type="dxa"/>
            <w:tcBorders>
              <w:bottom w:val="single" w:sz="8" w:space="0" w:color="auto"/>
            </w:tcBorders>
            <w:shd w:val="clear" w:color="auto" w:fill="auto"/>
          </w:tcPr>
          <w:p w:rsidR="001D26E2" w:rsidRPr="00023EDA" w:rsidRDefault="001D26E2" w:rsidP="00E648AB">
            <w:pPr>
              <w:widowControl/>
              <w:snapToGrid w:val="0"/>
              <w:jc w:val="center"/>
              <w:rPr>
                <w:rFonts w:ascii="新細明體" w:hAnsi="新細明體"/>
                <w:sz w:val="20"/>
                <w:szCs w:val="20"/>
              </w:rPr>
            </w:pPr>
            <w:r w:rsidRPr="00023EDA">
              <w:rPr>
                <w:rFonts w:ascii="新細明體" w:hAnsi="新細明體" w:hint="eastAsia"/>
                <w:sz w:val="20"/>
                <w:szCs w:val="20"/>
              </w:rPr>
              <w:t>4</w:t>
            </w:r>
          </w:p>
        </w:tc>
        <w:tc>
          <w:tcPr>
            <w:tcW w:w="3402" w:type="dxa"/>
            <w:tcBorders>
              <w:bottom w:val="single" w:sz="8" w:space="0" w:color="auto"/>
            </w:tcBorders>
            <w:shd w:val="clear" w:color="auto" w:fill="auto"/>
          </w:tcPr>
          <w:p w:rsidR="001D26E2" w:rsidRPr="00023EDA" w:rsidRDefault="001D26E2" w:rsidP="00E648AB">
            <w:pPr>
              <w:widowControl/>
              <w:snapToGrid w:val="0"/>
              <w:jc w:val="center"/>
              <w:rPr>
                <w:rFonts w:ascii="新細明體" w:hAnsi="新細明體"/>
                <w:sz w:val="20"/>
                <w:szCs w:val="20"/>
              </w:rPr>
            </w:pPr>
            <w:r w:rsidRPr="00023EDA">
              <w:rPr>
                <w:rFonts w:ascii="新細明體" w:hAnsi="新細明體" w:hint="eastAsia"/>
                <w:sz w:val="20"/>
                <w:szCs w:val="20"/>
              </w:rPr>
              <w:t>報導專文與短篇文章</w:t>
            </w:r>
          </w:p>
        </w:tc>
        <w:tc>
          <w:tcPr>
            <w:tcW w:w="2328" w:type="dxa"/>
            <w:tcBorders>
              <w:bottom w:val="single" w:sz="8" w:space="0" w:color="auto"/>
            </w:tcBorders>
            <w:shd w:val="clear" w:color="auto" w:fill="auto"/>
          </w:tcPr>
          <w:p w:rsidR="001D26E2" w:rsidRPr="00023EDA" w:rsidRDefault="001D26E2" w:rsidP="00E648AB">
            <w:pPr>
              <w:widowControl/>
              <w:snapToGrid w:val="0"/>
              <w:jc w:val="center"/>
              <w:rPr>
                <w:rFonts w:ascii="新細明體" w:hAnsi="新細明體"/>
                <w:sz w:val="20"/>
                <w:szCs w:val="20"/>
              </w:rPr>
            </w:pPr>
            <w:r w:rsidRPr="00023EDA">
              <w:rPr>
                <w:rFonts w:ascii="新細明體" w:hAnsi="新細明體"/>
                <w:sz w:val="20"/>
                <w:szCs w:val="20"/>
              </w:rPr>
              <w:t>(</w:t>
            </w:r>
            <w:proofErr w:type="gramStart"/>
            <w:r w:rsidRPr="00023EDA">
              <w:rPr>
                <w:rFonts w:ascii="新細明體" w:hAnsi="新細明體" w:hint="eastAsia"/>
                <w:sz w:val="20"/>
                <w:szCs w:val="20"/>
              </w:rPr>
              <w:t>註</w:t>
            </w:r>
            <w:proofErr w:type="gramEnd"/>
            <w:r w:rsidRPr="00023EDA">
              <w:rPr>
                <w:rFonts w:ascii="新細明體" w:hAnsi="新細明體"/>
                <w:sz w:val="20"/>
                <w:szCs w:val="20"/>
              </w:rPr>
              <w:t>)</w:t>
            </w:r>
          </w:p>
        </w:tc>
      </w:tr>
    </w:tbl>
    <w:p w:rsidR="001D26E2" w:rsidRPr="00023EDA" w:rsidRDefault="001D26E2" w:rsidP="001D26E2">
      <w:pPr>
        <w:snapToGrid w:val="0"/>
        <w:ind w:leftChars="322" w:left="708" w:rightChars="321" w:right="706"/>
        <w:jc w:val="both"/>
        <w:rPr>
          <w:rFonts w:ascii="新細明體" w:hAnsi="新細明體"/>
          <w:sz w:val="20"/>
          <w:szCs w:val="20"/>
        </w:rPr>
      </w:pPr>
      <w:proofErr w:type="gramStart"/>
      <w:r w:rsidRPr="00023EDA">
        <w:rPr>
          <w:rFonts w:hint="eastAsia"/>
          <w:sz w:val="20"/>
          <w:szCs w:val="20"/>
        </w:rPr>
        <w:t>註</w:t>
      </w:r>
      <w:proofErr w:type="gramEnd"/>
      <w:r w:rsidRPr="00023EDA">
        <w:rPr>
          <w:rFonts w:hint="eastAsia"/>
          <w:sz w:val="20"/>
          <w:szCs w:val="20"/>
        </w:rPr>
        <w:t>：</w:t>
      </w:r>
      <w:r w:rsidRPr="00023EDA">
        <w:rPr>
          <w:rFonts w:ascii="新細明體" w:hAnsi="新細明體" w:hint="eastAsia"/>
          <w:sz w:val="20"/>
          <w:szCs w:val="20"/>
        </w:rPr>
        <w:t>包括「科技新知」、「活動報導」、「實驗心得」、「教學心得」、「物理問題討論」、「交流天地」、「生活與物理」、「教材討論」、「物理與教育」、「編輯話語」等主題。</w:t>
      </w:r>
    </w:p>
    <w:p w:rsidR="001D26E2" w:rsidRPr="001D26E2" w:rsidRDefault="001D26E2" w:rsidP="001D26E2">
      <w:pPr>
        <w:pStyle w:val="af"/>
        <w:adjustRightInd w:val="0"/>
        <w:snapToGrid w:val="0"/>
        <w:spacing w:beforeLines="0" w:before="0" w:afterLines="0" w:after="0"/>
        <w:jc w:val="center"/>
        <w:rPr>
          <w:rFonts w:ascii="新細明體" w:eastAsia="新細明體" w:hAnsi="新細明體"/>
          <w:kern w:val="0"/>
          <w:sz w:val="22"/>
          <w:szCs w:val="22"/>
        </w:rPr>
      </w:pPr>
    </w:p>
    <w:p w:rsidR="001E3214" w:rsidRPr="00594E98" w:rsidRDefault="00A21D38" w:rsidP="001D26E2">
      <w:pPr>
        <w:pStyle w:val="ae"/>
        <w:numPr>
          <w:ilvl w:val="0"/>
          <w:numId w:val="7"/>
        </w:numPr>
        <w:adjustRightInd w:val="0"/>
        <w:spacing w:beforeLines="50" w:before="120" w:afterLines="50" w:after="120"/>
        <w:rPr>
          <w:rFonts w:ascii="Times New Roman" w:eastAsia="新細明體"/>
          <w:b/>
          <w:bCs/>
          <w:color w:val="auto"/>
        </w:rPr>
      </w:pPr>
      <w:r w:rsidRPr="00023EDA">
        <w:rPr>
          <w:rFonts w:ascii="Times New Roman" w:eastAsia="新細明體" w:hAnsi="新細明體" w:hint="eastAsia"/>
          <w:b/>
          <w:bCs/>
          <w:color w:val="auto"/>
        </w:rPr>
        <w:t>參考文獻格式</w:t>
      </w:r>
    </w:p>
    <w:p w:rsidR="00BF54A8" w:rsidRDefault="00A21D38" w:rsidP="00BF54A8">
      <w:pPr>
        <w:pStyle w:val="af"/>
        <w:adjustRightInd w:val="0"/>
        <w:snapToGrid w:val="0"/>
        <w:spacing w:beforeLines="0" w:before="0" w:afterLines="50" w:after="120"/>
        <w:ind w:firstLine="482"/>
        <w:rPr>
          <w:rFonts w:ascii="Times New Roman" w:eastAsia="新細明體"/>
          <w:kern w:val="0"/>
          <w:sz w:val="22"/>
          <w:szCs w:val="22"/>
        </w:rPr>
      </w:pPr>
      <w:r w:rsidRPr="00A21D38">
        <w:rPr>
          <w:rFonts w:ascii="Times New Roman" w:eastAsia="新細明體" w:hint="eastAsia"/>
          <w:kern w:val="0"/>
          <w:sz w:val="22"/>
          <w:szCs w:val="22"/>
        </w:rPr>
        <w:t>文獻資料的引用採取美國心理學會（</w:t>
      </w:r>
      <w:r w:rsidRPr="00A21D38">
        <w:rPr>
          <w:rFonts w:ascii="Times New Roman" w:eastAsia="新細明體" w:hint="eastAsia"/>
          <w:kern w:val="0"/>
          <w:sz w:val="22"/>
          <w:szCs w:val="22"/>
        </w:rPr>
        <w:t xml:space="preserve">American Psychological Association, </w:t>
      </w:r>
      <w:r w:rsidRPr="00A21D38">
        <w:rPr>
          <w:rFonts w:ascii="Times New Roman" w:eastAsia="新細明體" w:hint="eastAsia"/>
          <w:kern w:val="0"/>
          <w:sz w:val="22"/>
          <w:szCs w:val="22"/>
        </w:rPr>
        <w:t>簡稱</w:t>
      </w:r>
      <w:r w:rsidRPr="00A21D38">
        <w:rPr>
          <w:rFonts w:ascii="Times New Roman" w:eastAsia="新細明體" w:hint="eastAsia"/>
          <w:kern w:val="0"/>
          <w:sz w:val="22"/>
          <w:szCs w:val="22"/>
        </w:rPr>
        <w:t xml:space="preserve"> APA</w:t>
      </w:r>
      <w:r w:rsidRPr="00A21D38">
        <w:rPr>
          <w:rFonts w:ascii="Times New Roman" w:eastAsia="新細明體" w:hint="eastAsia"/>
          <w:kern w:val="0"/>
          <w:sz w:val="22"/>
          <w:szCs w:val="22"/>
        </w:rPr>
        <w:t>）的格式，詳細情形可參考</w:t>
      </w:r>
      <w:r w:rsidRPr="00A21D38">
        <w:rPr>
          <w:rFonts w:ascii="Times New Roman" w:eastAsia="新細明體" w:hint="eastAsia"/>
          <w:kern w:val="0"/>
          <w:sz w:val="22"/>
          <w:szCs w:val="22"/>
        </w:rPr>
        <w:t>APA 1994</w:t>
      </w:r>
      <w:r w:rsidRPr="00A21D38">
        <w:rPr>
          <w:rFonts w:ascii="Times New Roman" w:eastAsia="新細明體" w:hint="eastAsia"/>
          <w:kern w:val="0"/>
          <w:sz w:val="22"/>
          <w:szCs w:val="22"/>
        </w:rPr>
        <w:t>年版的手冊。文獻或書目資料，中外文並存時，依中文、日文、西文順序排列，中文或日文文獻或書目應按作者或編者姓氏筆劃（如為機構亦同）排列，英文則依作者字母次序排列。文稿內引用文獻之年代，一律使用西曆。參考文獻類別例如：</w:t>
      </w:r>
    </w:p>
    <w:p w:rsidR="00A21D38" w:rsidRPr="00A21D38" w:rsidRDefault="00A21D38" w:rsidP="00F762E7">
      <w:pPr>
        <w:numPr>
          <w:ilvl w:val="1"/>
          <w:numId w:val="7"/>
        </w:numPr>
        <w:tabs>
          <w:tab w:val="clear" w:pos="960"/>
        </w:tabs>
        <w:adjustRightInd w:val="0"/>
        <w:snapToGrid w:val="0"/>
        <w:ind w:left="672" w:hanging="672"/>
        <w:jc w:val="both"/>
        <w:rPr>
          <w:rFonts w:hint="eastAsia"/>
          <w:kern w:val="0"/>
        </w:rPr>
      </w:pPr>
      <w:r w:rsidRPr="00A21D38">
        <w:rPr>
          <w:rFonts w:hint="eastAsia"/>
          <w:kern w:val="0"/>
        </w:rPr>
        <w:t>期刊與雜誌類：列出資料的順序為作者、年代、篇名、期刊名稱、</w:t>
      </w:r>
      <w:proofErr w:type="gramStart"/>
      <w:r w:rsidRPr="00A21D38">
        <w:rPr>
          <w:rFonts w:hint="eastAsia"/>
          <w:kern w:val="0"/>
        </w:rPr>
        <w:t>卷期數</w:t>
      </w:r>
      <w:proofErr w:type="gramEnd"/>
      <w:r w:rsidRPr="00A21D38">
        <w:rPr>
          <w:rFonts w:hint="eastAsia"/>
          <w:kern w:val="0"/>
        </w:rPr>
        <w:t>、頁數。中文期刊請參照參考文獻</w:t>
      </w:r>
      <w:r w:rsidRPr="00A21D38">
        <w:rPr>
          <w:rFonts w:hint="eastAsia"/>
          <w:kern w:val="0"/>
        </w:rPr>
        <w:t>2</w:t>
      </w:r>
      <w:r w:rsidRPr="00A21D38">
        <w:rPr>
          <w:rFonts w:hint="eastAsia"/>
          <w:kern w:val="0"/>
        </w:rPr>
        <w:t>，外文期刊請參照參考文獻</w:t>
      </w:r>
      <w:r w:rsidRPr="00A21D38">
        <w:rPr>
          <w:rFonts w:hint="eastAsia"/>
          <w:kern w:val="0"/>
        </w:rPr>
        <w:t>5</w:t>
      </w:r>
      <w:r w:rsidRPr="00A21D38">
        <w:rPr>
          <w:rFonts w:hint="eastAsia"/>
          <w:kern w:val="0"/>
        </w:rPr>
        <w:t>。中文文獻依作者姓氏筆畫順序排列，英文文獻則依作者姓氏字母順序排列。</w:t>
      </w:r>
    </w:p>
    <w:p w:rsidR="00A21D38" w:rsidRPr="00A21D38" w:rsidRDefault="00A21D38" w:rsidP="00F762E7">
      <w:pPr>
        <w:numPr>
          <w:ilvl w:val="1"/>
          <w:numId w:val="7"/>
        </w:numPr>
        <w:tabs>
          <w:tab w:val="clear" w:pos="960"/>
        </w:tabs>
        <w:adjustRightInd w:val="0"/>
        <w:snapToGrid w:val="0"/>
        <w:ind w:left="672" w:hanging="672"/>
        <w:jc w:val="both"/>
        <w:rPr>
          <w:rFonts w:hint="eastAsia"/>
          <w:kern w:val="0"/>
        </w:rPr>
      </w:pPr>
      <w:r w:rsidRPr="00A21D38">
        <w:rPr>
          <w:rFonts w:hint="eastAsia"/>
          <w:kern w:val="0"/>
        </w:rPr>
        <w:t>書籍類：列出資料的順序為作者、年代、書名（版數）、出版地點、出版社。中文書籍請參照參考文獻</w:t>
      </w:r>
      <w:r w:rsidRPr="00A21D38">
        <w:rPr>
          <w:rFonts w:hint="eastAsia"/>
          <w:kern w:val="0"/>
        </w:rPr>
        <w:t>4</w:t>
      </w:r>
      <w:r w:rsidRPr="00A21D38">
        <w:rPr>
          <w:rFonts w:hint="eastAsia"/>
          <w:kern w:val="0"/>
        </w:rPr>
        <w:t>，外文書籍請參照參考文獻</w:t>
      </w:r>
      <w:r w:rsidRPr="00A21D38">
        <w:rPr>
          <w:rFonts w:hint="eastAsia"/>
          <w:kern w:val="0"/>
        </w:rPr>
        <w:t>6</w:t>
      </w:r>
      <w:r w:rsidRPr="00A21D38">
        <w:rPr>
          <w:rFonts w:hint="eastAsia"/>
          <w:kern w:val="0"/>
        </w:rPr>
        <w:t>。</w:t>
      </w:r>
    </w:p>
    <w:p w:rsidR="00A21D38" w:rsidRPr="00A21D38" w:rsidRDefault="00A21D38" w:rsidP="00F762E7">
      <w:pPr>
        <w:numPr>
          <w:ilvl w:val="1"/>
          <w:numId w:val="7"/>
        </w:numPr>
        <w:tabs>
          <w:tab w:val="clear" w:pos="960"/>
        </w:tabs>
        <w:adjustRightInd w:val="0"/>
        <w:snapToGrid w:val="0"/>
        <w:ind w:left="672" w:hanging="672"/>
        <w:jc w:val="both"/>
        <w:rPr>
          <w:rFonts w:hint="eastAsia"/>
          <w:kern w:val="0"/>
        </w:rPr>
      </w:pPr>
      <w:r w:rsidRPr="00A21D38">
        <w:rPr>
          <w:rFonts w:hint="eastAsia"/>
          <w:kern w:val="0"/>
        </w:rPr>
        <w:t>其他研究報告或論文：列出資料的順序為：作者、年代、論文題目、發表論文之研討會名稱（委託或贊助研究報告之單位）、論文發表地點。範例請參照參考文獻</w:t>
      </w:r>
      <w:r w:rsidRPr="00A21D38">
        <w:rPr>
          <w:rFonts w:hint="eastAsia"/>
          <w:kern w:val="0"/>
        </w:rPr>
        <w:t>1</w:t>
      </w:r>
      <w:r w:rsidRPr="00A21D38">
        <w:rPr>
          <w:rFonts w:hint="eastAsia"/>
          <w:kern w:val="0"/>
        </w:rPr>
        <w:t>。</w:t>
      </w:r>
    </w:p>
    <w:p w:rsidR="00A21D38" w:rsidRPr="00A21D38" w:rsidRDefault="00A21D38" w:rsidP="00F762E7">
      <w:pPr>
        <w:numPr>
          <w:ilvl w:val="1"/>
          <w:numId w:val="7"/>
        </w:numPr>
        <w:tabs>
          <w:tab w:val="clear" w:pos="960"/>
        </w:tabs>
        <w:adjustRightInd w:val="0"/>
        <w:snapToGrid w:val="0"/>
        <w:ind w:left="672" w:hanging="672"/>
        <w:jc w:val="both"/>
        <w:rPr>
          <w:rFonts w:hint="eastAsia"/>
          <w:kern w:val="0"/>
        </w:rPr>
      </w:pPr>
      <w:r w:rsidRPr="00A21D38">
        <w:rPr>
          <w:rFonts w:hint="eastAsia"/>
          <w:kern w:val="0"/>
        </w:rPr>
        <w:t>若需其他詳細範例，請參照本體例其它參考文獻。</w:t>
      </w:r>
    </w:p>
    <w:p w:rsidR="00A21D38" w:rsidRPr="00A21D38" w:rsidRDefault="00A21D38" w:rsidP="00BF54A8">
      <w:pPr>
        <w:pStyle w:val="af"/>
        <w:adjustRightInd w:val="0"/>
        <w:snapToGrid w:val="0"/>
        <w:spacing w:beforeLines="0" w:before="0" w:afterLines="50" w:after="120"/>
        <w:ind w:firstLine="482"/>
        <w:rPr>
          <w:rFonts w:ascii="Times New Roman" w:eastAsia="新細明體" w:hint="eastAsia"/>
          <w:kern w:val="0"/>
          <w:sz w:val="22"/>
          <w:szCs w:val="22"/>
        </w:rPr>
      </w:pPr>
    </w:p>
    <w:p w:rsidR="00F762E7" w:rsidRPr="00594E98" w:rsidRDefault="00F762E7" w:rsidP="00F762E7">
      <w:pPr>
        <w:pStyle w:val="ae"/>
        <w:spacing w:beforeLines="100" w:before="240" w:afterLines="100" w:after="240"/>
        <w:rPr>
          <w:rFonts w:ascii="Times New Roman" w:eastAsia="新細明體"/>
          <w:b/>
          <w:bCs/>
          <w:color w:val="auto"/>
        </w:rPr>
      </w:pPr>
      <w:r>
        <w:rPr>
          <w:rFonts w:ascii="Times New Roman" w:eastAsia="新細明體" w:hint="eastAsia"/>
          <w:b/>
          <w:bCs/>
          <w:color w:val="auto"/>
        </w:rPr>
        <w:t>致謝</w:t>
      </w:r>
    </w:p>
    <w:p w:rsidR="00F762E7" w:rsidRDefault="00F762E7" w:rsidP="00F762E7">
      <w:pPr>
        <w:pStyle w:val="af"/>
        <w:adjustRightInd w:val="0"/>
        <w:snapToGrid w:val="0"/>
        <w:spacing w:beforeLines="0" w:before="0" w:afterLines="50" w:after="120"/>
        <w:ind w:firstLine="482"/>
        <w:rPr>
          <w:rFonts w:ascii="Times New Roman" w:eastAsia="新細明體"/>
          <w:bCs/>
          <w:sz w:val="22"/>
          <w:szCs w:val="22"/>
        </w:rPr>
      </w:pPr>
      <w:r w:rsidRPr="00F762E7">
        <w:rPr>
          <w:rFonts w:ascii="Times New Roman" w:eastAsia="新細明體"/>
          <w:bCs/>
          <w:sz w:val="22"/>
          <w:szCs w:val="22"/>
        </w:rPr>
        <w:t>致謝詞應力求簡短扼要</w:t>
      </w:r>
      <w:proofErr w:type="gramStart"/>
      <w:r w:rsidRPr="00F762E7">
        <w:rPr>
          <w:rFonts w:ascii="Times New Roman" w:eastAsia="新細明體"/>
          <w:bCs/>
          <w:sz w:val="22"/>
          <w:szCs w:val="22"/>
        </w:rPr>
        <w:t>（</w:t>
      </w:r>
      <w:proofErr w:type="gramEnd"/>
      <w:r w:rsidRPr="00F762E7">
        <w:rPr>
          <w:rFonts w:ascii="Times New Roman" w:eastAsia="新細明體"/>
          <w:bCs/>
          <w:sz w:val="22"/>
          <w:szCs w:val="22"/>
        </w:rPr>
        <w:t>計畫編號：</w:t>
      </w:r>
      <w:r w:rsidRPr="00F762E7">
        <w:rPr>
          <w:rFonts w:ascii="Times New Roman" w:eastAsia="新細明體"/>
          <w:bCs/>
          <w:sz w:val="22"/>
          <w:szCs w:val="22"/>
        </w:rPr>
        <w:t>NSC99-2511-S-001</w:t>
      </w:r>
      <w:proofErr w:type="gramStart"/>
      <w:r w:rsidRPr="00F762E7">
        <w:rPr>
          <w:rFonts w:ascii="Times New Roman" w:eastAsia="新細明體" w:hint="eastAsia"/>
          <w:bCs/>
          <w:sz w:val="22"/>
          <w:szCs w:val="22"/>
        </w:rPr>
        <w:t>）</w:t>
      </w:r>
      <w:proofErr w:type="gramEnd"/>
      <w:r w:rsidRPr="00F762E7">
        <w:rPr>
          <w:rFonts w:ascii="Times New Roman" w:eastAsia="新細明體"/>
          <w:bCs/>
          <w:sz w:val="22"/>
          <w:szCs w:val="22"/>
        </w:rPr>
        <w:t>，置於「參考文獻」之前。</w:t>
      </w:r>
    </w:p>
    <w:p w:rsidR="00F762E7" w:rsidRPr="00F762E7" w:rsidRDefault="00F762E7" w:rsidP="00F762E7">
      <w:pPr>
        <w:pStyle w:val="af"/>
        <w:adjustRightInd w:val="0"/>
        <w:snapToGrid w:val="0"/>
        <w:spacing w:beforeLines="0" w:before="0" w:afterLines="50" w:after="120"/>
        <w:ind w:firstLine="482"/>
        <w:rPr>
          <w:rFonts w:ascii="Times New Roman" w:eastAsia="新細明體" w:hint="eastAsia"/>
          <w:bCs/>
          <w:sz w:val="22"/>
          <w:szCs w:val="22"/>
        </w:rPr>
      </w:pPr>
    </w:p>
    <w:p w:rsidR="00BF4AD9" w:rsidRPr="00594E98" w:rsidRDefault="00BF4AD9" w:rsidP="00F762E7">
      <w:pPr>
        <w:pStyle w:val="ae"/>
        <w:spacing w:beforeLines="100" w:before="240" w:afterLines="100" w:after="240"/>
        <w:rPr>
          <w:rFonts w:ascii="Times New Roman" w:eastAsia="新細明體"/>
          <w:b/>
          <w:bCs/>
          <w:color w:val="auto"/>
        </w:rPr>
      </w:pPr>
      <w:r w:rsidRPr="00594E98">
        <w:rPr>
          <w:rFonts w:ascii="Times New Roman" w:eastAsia="新細明體"/>
          <w:b/>
          <w:bCs/>
          <w:color w:val="auto"/>
        </w:rPr>
        <w:t>參考文獻</w:t>
      </w:r>
    </w:p>
    <w:p w:rsidR="00F762E7" w:rsidRPr="00023EDA" w:rsidRDefault="00F762E7" w:rsidP="00F762E7">
      <w:pPr>
        <w:numPr>
          <w:ilvl w:val="0"/>
          <w:numId w:val="8"/>
        </w:numPr>
        <w:tabs>
          <w:tab w:val="clear" w:pos="360"/>
          <w:tab w:val="num" w:pos="284"/>
        </w:tabs>
        <w:snapToGrid w:val="0"/>
        <w:ind w:left="284" w:hanging="284"/>
        <w:jc w:val="both"/>
      </w:pPr>
      <w:r w:rsidRPr="00023EDA">
        <w:rPr>
          <w:rFonts w:hAnsi="新細明體"/>
        </w:rPr>
        <w:t>牛</w:t>
      </w:r>
      <w:r w:rsidRPr="00023EDA">
        <w:rPr>
          <w:rFonts w:hAnsi="新細明體" w:hint="eastAsia"/>
        </w:rPr>
        <w:t>中</w:t>
      </w:r>
      <w:proofErr w:type="gramStart"/>
      <w:r w:rsidRPr="00023EDA">
        <w:rPr>
          <w:rFonts w:hAnsi="新細明體" w:hint="eastAsia"/>
        </w:rPr>
        <w:t>中</w:t>
      </w:r>
      <w:proofErr w:type="gramEnd"/>
      <w:r w:rsidRPr="00023EDA">
        <w:rPr>
          <w:rFonts w:hAnsi="新細明體"/>
        </w:rPr>
        <w:t>（</w:t>
      </w:r>
      <w:r w:rsidRPr="00023EDA">
        <w:t>1982</w:t>
      </w:r>
      <w:r w:rsidRPr="00023EDA">
        <w:rPr>
          <w:rFonts w:hAnsi="新細明體"/>
        </w:rPr>
        <w:t>）</w:t>
      </w:r>
      <w:r w:rsidRPr="00023EDA">
        <w:rPr>
          <w:rFonts w:hAnsi="新細明體" w:hint="eastAsia"/>
        </w:rPr>
        <w:t>：</w:t>
      </w:r>
      <w:r w:rsidRPr="00023EDA">
        <w:rPr>
          <w:rFonts w:hAnsi="新細明體"/>
        </w:rPr>
        <w:t>風車設計。國立台灣大學物理系專題研究報告成果。台北市：國立台灣大學物理系。</w:t>
      </w:r>
    </w:p>
    <w:p w:rsidR="00F762E7" w:rsidRPr="00023EDA" w:rsidRDefault="00F762E7" w:rsidP="00F762E7">
      <w:pPr>
        <w:numPr>
          <w:ilvl w:val="0"/>
          <w:numId w:val="8"/>
        </w:numPr>
        <w:tabs>
          <w:tab w:val="clear" w:pos="360"/>
          <w:tab w:val="num" w:pos="284"/>
        </w:tabs>
        <w:snapToGrid w:val="0"/>
        <w:ind w:left="284" w:hanging="284"/>
        <w:jc w:val="both"/>
        <w:rPr>
          <w:rFonts w:hint="eastAsia"/>
        </w:rPr>
      </w:pPr>
      <w:r w:rsidRPr="00023EDA">
        <w:rPr>
          <w:rFonts w:hint="eastAsia"/>
        </w:rPr>
        <w:t>吳</w:t>
      </w:r>
      <w:r w:rsidRPr="00023EDA">
        <w:rPr>
          <w:rFonts w:hAnsi="新細明體"/>
        </w:rPr>
        <w:t>大大</w:t>
      </w:r>
      <w:r w:rsidRPr="00023EDA">
        <w:rPr>
          <w:rFonts w:hAnsi="新細明體" w:hint="eastAsia"/>
        </w:rPr>
        <w:t>、洪通通</w:t>
      </w:r>
      <w:r w:rsidRPr="00023EDA">
        <w:rPr>
          <w:rFonts w:hAnsi="新細明體"/>
        </w:rPr>
        <w:t>（</w:t>
      </w:r>
      <w:r w:rsidRPr="00023EDA">
        <w:t>19</w:t>
      </w:r>
      <w:r w:rsidRPr="00023EDA">
        <w:rPr>
          <w:rFonts w:hint="eastAsia"/>
        </w:rPr>
        <w:t>9</w:t>
      </w:r>
      <w:r w:rsidRPr="00023EDA">
        <w:t>2</w:t>
      </w:r>
      <w:r w:rsidRPr="00023EDA">
        <w:rPr>
          <w:rFonts w:hAnsi="新細明體"/>
        </w:rPr>
        <w:t>）</w:t>
      </w:r>
      <w:r w:rsidRPr="00023EDA">
        <w:rPr>
          <w:rFonts w:hAnsi="新細明體" w:hint="eastAsia"/>
        </w:rPr>
        <w:t>：</w:t>
      </w:r>
      <w:r w:rsidRPr="00023EDA">
        <w:rPr>
          <w:rFonts w:hAnsi="新細明體"/>
        </w:rPr>
        <w:t>風車設計。黑色餅乾期刊，</w:t>
      </w:r>
      <w:r w:rsidRPr="00023EDA">
        <w:t>5</w:t>
      </w:r>
      <w:r w:rsidRPr="00023EDA">
        <w:rPr>
          <w:rFonts w:hAnsi="新細明體"/>
        </w:rPr>
        <w:t>（</w:t>
      </w:r>
      <w:r w:rsidRPr="00023EDA">
        <w:t>1</w:t>
      </w:r>
      <w:r w:rsidRPr="00023EDA">
        <w:rPr>
          <w:rFonts w:hAnsi="新細明體"/>
        </w:rPr>
        <w:t>），</w:t>
      </w:r>
      <w:r w:rsidRPr="00023EDA">
        <w:t>21-31</w:t>
      </w:r>
      <w:r w:rsidRPr="00023EDA">
        <w:rPr>
          <w:rFonts w:hAnsi="新細明體"/>
        </w:rPr>
        <w:t>。</w:t>
      </w:r>
    </w:p>
    <w:p w:rsidR="00F762E7" w:rsidRPr="00023EDA" w:rsidRDefault="00F762E7" w:rsidP="00F762E7">
      <w:pPr>
        <w:numPr>
          <w:ilvl w:val="0"/>
          <w:numId w:val="8"/>
        </w:numPr>
        <w:tabs>
          <w:tab w:val="clear" w:pos="360"/>
          <w:tab w:val="num" w:pos="284"/>
        </w:tabs>
        <w:snapToGrid w:val="0"/>
        <w:ind w:left="284" w:hanging="284"/>
        <w:rPr>
          <w:rFonts w:hint="eastAsia"/>
        </w:rPr>
      </w:pPr>
      <w:r w:rsidRPr="00023EDA">
        <w:rPr>
          <w:rFonts w:hAnsi="新細明體" w:hint="eastAsia"/>
        </w:rPr>
        <w:t>科學教育學刊之「論文撰寫體例」</w:t>
      </w:r>
      <w:r w:rsidRPr="00023EDA">
        <w:rPr>
          <w:rFonts w:hAnsi="新細明體"/>
        </w:rPr>
        <w:t>網址：</w:t>
      </w:r>
      <w:r w:rsidRPr="00023EDA">
        <w:t>http://phys5.ncue.edu.tw/blog/phyedu2/</w:t>
      </w:r>
      <w:r w:rsidRPr="00023EDA">
        <w:rPr>
          <w:rFonts w:hint="eastAsia"/>
        </w:rPr>
        <w:t>。</w:t>
      </w:r>
    </w:p>
    <w:p w:rsidR="00F762E7" w:rsidRPr="00023EDA" w:rsidRDefault="00F762E7" w:rsidP="00F762E7">
      <w:pPr>
        <w:numPr>
          <w:ilvl w:val="0"/>
          <w:numId w:val="8"/>
        </w:numPr>
        <w:tabs>
          <w:tab w:val="clear" w:pos="360"/>
          <w:tab w:val="num" w:pos="284"/>
        </w:tabs>
        <w:snapToGrid w:val="0"/>
        <w:ind w:left="284" w:hanging="284"/>
        <w:jc w:val="both"/>
        <w:rPr>
          <w:rFonts w:eastAsia="標楷體" w:hint="eastAsia"/>
        </w:rPr>
      </w:pPr>
      <w:r w:rsidRPr="00023EDA">
        <w:rPr>
          <w:rFonts w:hAnsi="新細明體" w:hint="eastAsia"/>
        </w:rPr>
        <w:t>劉</w:t>
      </w:r>
      <w:r w:rsidRPr="00023EDA">
        <w:rPr>
          <w:rFonts w:hint="eastAsia"/>
        </w:rPr>
        <w:t>小小（</w:t>
      </w:r>
      <w:r w:rsidRPr="00023EDA">
        <w:rPr>
          <w:rFonts w:hint="eastAsia"/>
        </w:rPr>
        <w:t>1985</w:t>
      </w:r>
      <w:r w:rsidRPr="00023EDA">
        <w:rPr>
          <w:rFonts w:hint="eastAsia"/>
        </w:rPr>
        <w:t>）。風車設計。台北市：小小書局。</w:t>
      </w:r>
    </w:p>
    <w:p w:rsidR="00F762E7" w:rsidRPr="00023EDA" w:rsidRDefault="00F762E7" w:rsidP="00F762E7">
      <w:pPr>
        <w:numPr>
          <w:ilvl w:val="0"/>
          <w:numId w:val="8"/>
        </w:numPr>
        <w:tabs>
          <w:tab w:val="clear" w:pos="360"/>
          <w:tab w:val="num" w:pos="284"/>
        </w:tabs>
        <w:snapToGrid w:val="0"/>
        <w:ind w:left="284" w:hanging="284"/>
        <w:jc w:val="both"/>
        <w:rPr>
          <w:rFonts w:eastAsia="標楷體" w:hint="eastAsia"/>
        </w:rPr>
      </w:pPr>
      <w:r w:rsidRPr="00023EDA">
        <w:rPr>
          <w:rFonts w:eastAsia="標楷體"/>
        </w:rPr>
        <w:t xml:space="preserve">Crouch, C. H. </w:t>
      </w:r>
      <w:r w:rsidRPr="00023EDA">
        <w:rPr>
          <w:rFonts w:eastAsia="標楷體" w:hint="eastAsia"/>
        </w:rPr>
        <w:t>&amp;</w:t>
      </w:r>
      <w:r w:rsidRPr="00023EDA">
        <w:rPr>
          <w:rFonts w:eastAsia="標楷體"/>
        </w:rPr>
        <w:t xml:space="preserve"> Mazur, E. (2001) Peer Instruction: Ten years of experience and results. </w:t>
      </w:r>
      <w:r w:rsidRPr="00023EDA">
        <w:rPr>
          <w:rFonts w:eastAsia="標楷體"/>
          <w:i/>
        </w:rPr>
        <w:t>American Journal of Physics, 69</w:t>
      </w:r>
      <w:r w:rsidRPr="00023EDA">
        <w:rPr>
          <w:rFonts w:eastAsia="標楷體"/>
        </w:rPr>
        <w:t>(9), 970-977</w:t>
      </w:r>
      <w:r w:rsidRPr="00023EDA">
        <w:rPr>
          <w:rFonts w:eastAsia="標楷體" w:hint="eastAsia"/>
        </w:rPr>
        <w:t>.</w:t>
      </w:r>
    </w:p>
    <w:p w:rsidR="00F762E7" w:rsidRPr="00023EDA" w:rsidRDefault="00F762E7" w:rsidP="00F762E7">
      <w:pPr>
        <w:numPr>
          <w:ilvl w:val="0"/>
          <w:numId w:val="8"/>
        </w:numPr>
        <w:tabs>
          <w:tab w:val="clear" w:pos="360"/>
          <w:tab w:val="num" w:pos="284"/>
        </w:tabs>
        <w:snapToGrid w:val="0"/>
        <w:ind w:left="284" w:hanging="284"/>
        <w:jc w:val="both"/>
        <w:rPr>
          <w:rFonts w:eastAsia="標楷體" w:hint="eastAsia"/>
        </w:rPr>
      </w:pPr>
      <w:r w:rsidRPr="00023EDA">
        <w:rPr>
          <w:rFonts w:eastAsia="標楷體"/>
        </w:rPr>
        <w:t xml:space="preserve">Bell, B. </w:t>
      </w:r>
      <w:r w:rsidRPr="00023EDA">
        <w:rPr>
          <w:rFonts w:eastAsia="標楷體" w:hint="eastAsia"/>
        </w:rPr>
        <w:t>&amp;</w:t>
      </w:r>
      <w:r w:rsidRPr="00023EDA">
        <w:rPr>
          <w:rFonts w:eastAsia="標楷體"/>
        </w:rPr>
        <w:t xml:space="preserve"> Gilbert</w:t>
      </w:r>
      <w:r w:rsidRPr="00023EDA">
        <w:rPr>
          <w:rFonts w:eastAsia="標楷體" w:hint="eastAsia"/>
        </w:rPr>
        <w:t>, J.</w:t>
      </w:r>
      <w:r w:rsidRPr="00023EDA">
        <w:rPr>
          <w:rFonts w:eastAsia="標楷體"/>
        </w:rPr>
        <w:t xml:space="preserve"> (1996) </w:t>
      </w:r>
      <w:r w:rsidRPr="00023EDA">
        <w:rPr>
          <w:rFonts w:eastAsia="標楷體"/>
          <w:i/>
        </w:rPr>
        <w:t>Teacher Development</w:t>
      </w:r>
      <w:r w:rsidRPr="00023EDA">
        <w:rPr>
          <w:rFonts w:eastAsia="標楷體"/>
        </w:rPr>
        <w:t xml:space="preserve">. London: </w:t>
      </w:r>
      <w:proofErr w:type="spellStart"/>
      <w:r w:rsidRPr="00023EDA">
        <w:rPr>
          <w:rFonts w:eastAsia="標楷體"/>
        </w:rPr>
        <w:t>Falmer</w:t>
      </w:r>
      <w:proofErr w:type="spellEnd"/>
      <w:r w:rsidRPr="00023EDA">
        <w:rPr>
          <w:rFonts w:eastAsia="標楷體"/>
        </w:rPr>
        <w:t xml:space="preserve"> press.</w:t>
      </w:r>
    </w:p>
    <w:p w:rsidR="00F762E7" w:rsidRPr="00023EDA" w:rsidRDefault="00F762E7" w:rsidP="00F762E7">
      <w:pPr>
        <w:numPr>
          <w:ilvl w:val="0"/>
          <w:numId w:val="8"/>
        </w:numPr>
        <w:tabs>
          <w:tab w:val="clear" w:pos="360"/>
          <w:tab w:val="num" w:pos="284"/>
        </w:tabs>
        <w:snapToGrid w:val="0"/>
        <w:ind w:left="284" w:hanging="284"/>
        <w:jc w:val="both"/>
        <w:rPr>
          <w:rFonts w:hint="eastAsia"/>
        </w:rPr>
      </w:pPr>
      <w:r w:rsidRPr="00023EDA">
        <w:rPr>
          <w:rFonts w:eastAsia="標楷體"/>
        </w:rPr>
        <w:lastRenderedPageBreak/>
        <w:t xml:space="preserve">Krueger, B., </w:t>
      </w:r>
      <w:proofErr w:type="spellStart"/>
      <w:r w:rsidRPr="00023EDA">
        <w:rPr>
          <w:rFonts w:eastAsia="標楷體"/>
        </w:rPr>
        <w:t>Loughran</w:t>
      </w:r>
      <w:proofErr w:type="spellEnd"/>
      <w:r w:rsidRPr="00023EDA">
        <w:rPr>
          <w:rFonts w:eastAsia="標楷體"/>
        </w:rPr>
        <w:t xml:space="preserve">, J. </w:t>
      </w:r>
      <w:r w:rsidRPr="00023EDA">
        <w:rPr>
          <w:rFonts w:eastAsia="標楷體" w:hint="eastAsia"/>
        </w:rPr>
        <w:t>&amp;</w:t>
      </w:r>
      <w:r w:rsidRPr="00023EDA">
        <w:rPr>
          <w:rFonts w:eastAsia="標楷體"/>
        </w:rPr>
        <w:t xml:space="preserve"> </w:t>
      </w:r>
      <w:proofErr w:type="spellStart"/>
      <w:r w:rsidRPr="00023EDA">
        <w:rPr>
          <w:rFonts w:eastAsia="標楷體"/>
        </w:rPr>
        <w:t>Duit</w:t>
      </w:r>
      <w:proofErr w:type="spellEnd"/>
      <w:r w:rsidRPr="00023EDA">
        <w:rPr>
          <w:rFonts w:eastAsia="標楷體"/>
        </w:rPr>
        <w:t xml:space="preserve">, R. (2002) Constructivism. In J. Wallace and W. Louden (Eds.), </w:t>
      </w:r>
      <w:r w:rsidRPr="00023EDA">
        <w:rPr>
          <w:rFonts w:eastAsia="標楷體"/>
          <w:i/>
          <w:iCs/>
        </w:rPr>
        <w:t>Dilemmas of Science Teaching,</w:t>
      </w:r>
      <w:r w:rsidRPr="00023EDA">
        <w:rPr>
          <w:rFonts w:eastAsia="標楷體"/>
        </w:rPr>
        <w:t xml:space="preserve"> (pp.191-204) New York: </w:t>
      </w:r>
      <w:proofErr w:type="spellStart"/>
      <w:r w:rsidRPr="00023EDA">
        <w:rPr>
          <w:rFonts w:eastAsia="標楷體"/>
        </w:rPr>
        <w:t>RoutledgeFalmer</w:t>
      </w:r>
      <w:proofErr w:type="spellEnd"/>
      <w:r w:rsidRPr="00023EDA">
        <w:rPr>
          <w:rFonts w:eastAsia="標楷體"/>
        </w:rPr>
        <w:t>.</w:t>
      </w:r>
    </w:p>
    <w:p w:rsidR="00F762E7" w:rsidRPr="00023EDA" w:rsidRDefault="00F762E7" w:rsidP="00F762E7">
      <w:pPr>
        <w:numPr>
          <w:ilvl w:val="0"/>
          <w:numId w:val="8"/>
        </w:numPr>
        <w:tabs>
          <w:tab w:val="clear" w:pos="360"/>
          <w:tab w:val="num" w:pos="284"/>
        </w:tabs>
        <w:snapToGrid w:val="0"/>
        <w:ind w:left="284" w:hanging="284"/>
        <w:jc w:val="both"/>
        <w:rPr>
          <w:rFonts w:hint="eastAsia"/>
        </w:rPr>
      </w:pPr>
      <w:proofErr w:type="spellStart"/>
      <w:r w:rsidRPr="00023EDA">
        <w:rPr>
          <w:rFonts w:eastAsia="標楷體"/>
        </w:rPr>
        <w:t>Beichner</w:t>
      </w:r>
      <w:proofErr w:type="spellEnd"/>
      <w:r w:rsidRPr="00023EDA">
        <w:rPr>
          <w:rFonts w:eastAsia="標楷體"/>
        </w:rPr>
        <w:t xml:space="preserve">, R., Saul, J., </w:t>
      </w:r>
      <w:proofErr w:type="spellStart"/>
      <w:r w:rsidRPr="00023EDA">
        <w:rPr>
          <w:rFonts w:eastAsia="標楷體"/>
        </w:rPr>
        <w:t>Allain</w:t>
      </w:r>
      <w:proofErr w:type="spellEnd"/>
      <w:r w:rsidRPr="00023EDA">
        <w:rPr>
          <w:rFonts w:eastAsia="標楷體"/>
        </w:rPr>
        <w:t xml:space="preserve">, R., </w:t>
      </w:r>
      <w:proofErr w:type="spellStart"/>
      <w:r w:rsidRPr="00023EDA">
        <w:rPr>
          <w:rFonts w:eastAsia="標楷體"/>
        </w:rPr>
        <w:t>Deardorff</w:t>
      </w:r>
      <w:proofErr w:type="spellEnd"/>
      <w:r w:rsidRPr="00023EDA">
        <w:rPr>
          <w:rFonts w:eastAsia="標楷體"/>
        </w:rPr>
        <w:t xml:space="preserve">, D. </w:t>
      </w:r>
      <w:r w:rsidRPr="00023EDA">
        <w:rPr>
          <w:rFonts w:eastAsia="標楷體" w:hint="eastAsia"/>
        </w:rPr>
        <w:t xml:space="preserve">&amp; </w:t>
      </w:r>
      <w:r w:rsidRPr="00023EDA">
        <w:rPr>
          <w:rFonts w:eastAsia="標楷體"/>
        </w:rPr>
        <w:t>Abbott, D. (2000) Introduction to SCALE UP: Students-Centered Activities for large enrollment university physics.  </w:t>
      </w:r>
      <w:r w:rsidRPr="00023EDA">
        <w:rPr>
          <w:rFonts w:eastAsia="標楷體"/>
          <w:i/>
        </w:rPr>
        <w:t>Proceedings of the 2000 Annual meeting of the American Society for Engineering Education</w:t>
      </w:r>
      <w:r w:rsidRPr="00023EDA">
        <w:rPr>
          <w:rFonts w:eastAsia="標楷體" w:hint="eastAsia"/>
          <w:i/>
        </w:rPr>
        <w:t>.</w:t>
      </w:r>
    </w:p>
    <w:p w:rsidR="00441FE8" w:rsidRDefault="00441FE8">
      <w:pPr>
        <w:widowControl/>
        <w:rPr>
          <w:kern w:val="0"/>
          <w:sz w:val="24"/>
          <w:szCs w:val="24"/>
        </w:rPr>
      </w:pPr>
      <w:r>
        <w:rPr>
          <w:kern w:val="0"/>
          <w:sz w:val="24"/>
          <w:szCs w:val="24"/>
        </w:rPr>
        <w:br w:type="page"/>
      </w:r>
    </w:p>
    <w:p w:rsidR="00C61750" w:rsidRPr="00594E98" w:rsidRDefault="00C61750" w:rsidP="00D1099B">
      <w:pPr>
        <w:snapToGrid w:val="0"/>
        <w:spacing w:beforeLines="70" w:before="168" w:afterLines="100" w:after="240"/>
        <w:ind w:left="482" w:hanging="482"/>
        <w:jc w:val="both"/>
        <w:rPr>
          <w:kern w:val="0"/>
          <w:sz w:val="24"/>
          <w:szCs w:val="24"/>
        </w:rPr>
      </w:pPr>
    </w:p>
    <w:p w:rsidR="00C7206E" w:rsidRPr="00594E98" w:rsidRDefault="00F762E7" w:rsidP="00D1099B">
      <w:pPr>
        <w:snapToGrid w:val="0"/>
        <w:jc w:val="center"/>
        <w:rPr>
          <w:b/>
          <w:sz w:val="32"/>
          <w:szCs w:val="32"/>
        </w:rPr>
      </w:pPr>
      <w:r w:rsidRPr="00F762E7">
        <w:rPr>
          <w:rFonts w:hint="eastAsia"/>
          <w:b/>
          <w:sz w:val="32"/>
          <w:szCs w:val="32"/>
        </w:rPr>
        <w:t>F</w:t>
      </w:r>
      <w:r w:rsidRPr="00F762E7">
        <w:rPr>
          <w:b/>
          <w:sz w:val="32"/>
          <w:szCs w:val="32"/>
        </w:rPr>
        <w:t>ormat</w:t>
      </w:r>
      <w:r w:rsidRPr="00F762E7">
        <w:rPr>
          <w:rFonts w:hint="eastAsia"/>
          <w:b/>
          <w:sz w:val="32"/>
          <w:szCs w:val="32"/>
        </w:rPr>
        <w:t xml:space="preserve"> of Chinese Physics Education</w:t>
      </w:r>
    </w:p>
    <w:p w:rsidR="006E78B8" w:rsidRPr="00594E98" w:rsidRDefault="006E78B8" w:rsidP="00D1099B">
      <w:pPr>
        <w:snapToGrid w:val="0"/>
        <w:jc w:val="center"/>
        <w:rPr>
          <w:color w:val="D0CECE" w:themeColor="background2" w:themeShade="E6"/>
        </w:rPr>
      </w:pPr>
    </w:p>
    <w:p w:rsidR="00A654F3" w:rsidRPr="00594E98" w:rsidRDefault="00F762E7" w:rsidP="00A654F3">
      <w:pPr>
        <w:snapToGrid w:val="0"/>
        <w:jc w:val="center"/>
        <w:rPr>
          <w:b/>
          <w:sz w:val="24"/>
          <w:szCs w:val="24"/>
        </w:rPr>
      </w:pPr>
      <w:r w:rsidRPr="00F517DD">
        <w:rPr>
          <w:b/>
          <w:sz w:val="24"/>
          <w:szCs w:val="24"/>
        </w:rPr>
        <w:t>W</w:t>
      </w:r>
      <w:r w:rsidRPr="00F517DD">
        <w:rPr>
          <w:rFonts w:hint="eastAsia"/>
          <w:b/>
          <w:sz w:val="24"/>
          <w:szCs w:val="24"/>
        </w:rPr>
        <w:t>e</w:t>
      </w:r>
      <w:r w:rsidRPr="00F517DD">
        <w:rPr>
          <w:b/>
          <w:sz w:val="24"/>
          <w:szCs w:val="24"/>
        </w:rPr>
        <w:t>n-W</w:t>
      </w:r>
      <w:r w:rsidRPr="00F517DD">
        <w:rPr>
          <w:rFonts w:hint="eastAsia"/>
          <w:b/>
          <w:sz w:val="24"/>
          <w:szCs w:val="24"/>
        </w:rPr>
        <w:t>e</w:t>
      </w:r>
      <w:r w:rsidRPr="00F517DD">
        <w:rPr>
          <w:b/>
          <w:sz w:val="24"/>
          <w:szCs w:val="24"/>
        </w:rPr>
        <w:t>n W</w:t>
      </w:r>
      <w:r w:rsidRPr="00F517DD">
        <w:rPr>
          <w:rFonts w:hint="eastAsia"/>
          <w:b/>
          <w:sz w:val="24"/>
          <w:szCs w:val="24"/>
        </w:rPr>
        <w:t>u</w:t>
      </w:r>
      <w:r w:rsidRPr="00F517DD">
        <w:rPr>
          <w:b/>
          <w:sz w:val="24"/>
          <w:szCs w:val="24"/>
          <w:vertAlign w:val="superscript"/>
        </w:rPr>
        <w:t>1</w:t>
      </w:r>
      <w:r w:rsidRPr="00F517DD">
        <w:rPr>
          <w:rFonts w:hint="eastAsia"/>
          <w:b/>
          <w:sz w:val="24"/>
          <w:szCs w:val="24"/>
        </w:rPr>
        <w:t xml:space="preserve">, </w:t>
      </w:r>
      <w:r>
        <w:rPr>
          <w:rFonts w:hint="eastAsia"/>
          <w:b/>
          <w:sz w:val="24"/>
          <w:szCs w:val="24"/>
        </w:rPr>
        <w:t>OOO</w:t>
      </w:r>
      <w:r w:rsidRPr="00F517DD">
        <w:rPr>
          <w:b/>
          <w:sz w:val="24"/>
          <w:szCs w:val="24"/>
          <w:vertAlign w:val="superscript"/>
        </w:rPr>
        <w:t>1</w:t>
      </w:r>
      <w:r>
        <w:rPr>
          <w:b/>
          <w:sz w:val="24"/>
          <w:szCs w:val="24"/>
        </w:rPr>
        <w:t>, and</w:t>
      </w:r>
      <w:r>
        <w:rPr>
          <w:rFonts w:hint="eastAsia"/>
          <w:b/>
          <w:sz w:val="24"/>
          <w:szCs w:val="24"/>
        </w:rPr>
        <w:t xml:space="preserve"> </w:t>
      </w:r>
      <w:r w:rsidRPr="00F517DD">
        <w:rPr>
          <w:b/>
          <w:sz w:val="24"/>
          <w:szCs w:val="24"/>
        </w:rPr>
        <w:t>Ch</w:t>
      </w:r>
      <w:r w:rsidRPr="00F517DD">
        <w:rPr>
          <w:rFonts w:hint="eastAsia"/>
          <w:b/>
          <w:sz w:val="24"/>
          <w:szCs w:val="24"/>
        </w:rPr>
        <w:t>ang</w:t>
      </w:r>
      <w:r w:rsidRPr="00F517DD">
        <w:rPr>
          <w:b/>
          <w:sz w:val="24"/>
          <w:szCs w:val="24"/>
        </w:rPr>
        <w:t>-C</w:t>
      </w:r>
      <w:r w:rsidRPr="00F517DD">
        <w:rPr>
          <w:rFonts w:hint="eastAsia"/>
          <w:b/>
          <w:sz w:val="24"/>
          <w:szCs w:val="24"/>
        </w:rPr>
        <w:t>hang</w:t>
      </w:r>
      <w:r w:rsidRPr="00F517DD">
        <w:rPr>
          <w:b/>
          <w:sz w:val="24"/>
          <w:szCs w:val="24"/>
        </w:rPr>
        <w:t xml:space="preserve"> Li</w:t>
      </w:r>
      <w:r w:rsidRPr="00F517DD">
        <w:rPr>
          <w:b/>
          <w:sz w:val="24"/>
          <w:szCs w:val="24"/>
          <w:vertAlign w:val="superscript"/>
        </w:rPr>
        <w:t>2</w:t>
      </w:r>
      <w:r w:rsidRPr="00797B40">
        <w:rPr>
          <w:rFonts w:hAnsi="新細明體" w:hint="eastAsia"/>
          <w:sz w:val="24"/>
          <w:szCs w:val="24"/>
        </w:rPr>
        <w:t>*</w:t>
      </w:r>
    </w:p>
    <w:p w:rsidR="00F762E7" w:rsidRPr="004F3E80" w:rsidRDefault="00F762E7" w:rsidP="00F762E7">
      <w:pPr>
        <w:snapToGrid w:val="0"/>
        <w:jc w:val="center"/>
      </w:pPr>
      <w:r w:rsidRPr="004F3E80">
        <w:rPr>
          <w:vertAlign w:val="superscript"/>
        </w:rPr>
        <w:t>1</w:t>
      </w:r>
      <w:r w:rsidRPr="004F3E80">
        <w:rPr>
          <w:rFonts w:hint="eastAsia"/>
          <w:b/>
          <w:vertAlign w:val="superscript"/>
        </w:rPr>
        <w:t xml:space="preserve"> </w:t>
      </w:r>
      <w:r w:rsidRPr="004F3E80">
        <w:t>Department of Physics, National Taiwan Normal University</w:t>
      </w:r>
    </w:p>
    <w:p w:rsidR="00F762E7" w:rsidRPr="004F3E80" w:rsidRDefault="00F762E7" w:rsidP="00F762E7">
      <w:pPr>
        <w:snapToGrid w:val="0"/>
        <w:jc w:val="center"/>
      </w:pPr>
      <w:r w:rsidRPr="004F3E80">
        <w:rPr>
          <w:b/>
          <w:vertAlign w:val="superscript"/>
        </w:rPr>
        <w:t>2</w:t>
      </w:r>
      <w:r w:rsidRPr="004F3E80">
        <w:rPr>
          <w:rFonts w:hint="eastAsia"/>
          <w:b/>
          <w:vertAlign w:val="superscript"/>
        </w:rPr>
        <w:t xml:space="preserve"> </w:t>
      </w:r>
      <w:r w:rsidR="004F3E80" w:rsidRPr="004F3E80">
        <w:t>Department of Physics</w:t>
      </w:r>
      <w:r w:rsidRPr="004F3E80">
        <w:t xml:space="preserve">, </w:t>
      </w:r>
      <w:r w:rsidR="004F3E80" w:rsidRPr="004F3E80">
        <w:t xml:space="preserve">National </w:t>
      </w:r>
      <w:r w:rsidR="004F3E80" w:rsidRPr="004F3E80">
        <w:t>Changhua</w:t>
      </w:r>
      <w:r w:rsidR="004F3E80" w:rsidRPr="004F3E80">
        <w:t xml:space="preserve"> University</w:t>
      </w:r>
      <w:r w:rsidR="004F3E80" w:rsidRPr="004F3E80">
        <w:t xml:space="preserve"> </w:t>
      </w:r>
      <w:r w:rsidRPr="004F3E80">
        <w:t xml:space="preserve">of </w:t>
      </w:r>
      <w:r w:rsidR="004F3E80" w:rsidRPr="004F3E80">
        <w:t>Education</w:t>
      </w:r>
    </w:p>
    <w:p w:rsidR="00A654F3" w:rsidRPr="004F3E80" w:rsidRDefault="00F762E7" w:rsidP="00A654F3">
      <w:pPr>
        <w:snapToGrid w:val="0"/>
        <w:jc w:val="center"/>
      </w:pPr>
      <w:r w:rsidRPr="004F3E80">
        <w:rPr>
          <w:rFonts w:hAnsi="新細明體"/>
        </w:rPr>
        <w:t xml:space="preserve">*Corresponding author: </w:t>
      </w:r>
      <w:r w:rsidR="004F3E80" w:rsidRPr="004F3E80">
        <w:rPr>
          <w:rFonts w:hAnsi="新細明體" w:hint="eastAsia"/>
        </w:rPr>
        <w:t>abcde</w:t>
      </w:r>
      <w:r w:rsidR="004F3E80" w:rsidRPr="004F3E80">
        <w:rPr>
          <w:rFonts w:hAnsi="新細明體"/>
        </w:rPr>
        <w:t>@abc</w:t>
      </w:r>
      <w:r w:rsidR="004F3E80" w:rsidRPr="004F3E80">
        <w:rPr>
          <w:rFonts w:hAnsi="新細明體" w:hint="eastAsia"/>
        </w:rPr>
        <w:t>de</w:t>
      </w:r>
      <w:r w:rsidR="004F3E80" w:rsidRPr="004F3E80">
        <w:rPr>
          <w:rFonts w:hAnsi="新細明體"/>
        </w:rPr>
        <w:t>.com.tw</w:t>
      </w:r>
    </w:p>
    <w:p w:rsidR="00A654F3" w:rsidRPr="00594E98" w:rsidRDefault="00A654F3" w:rsidP="00A654F3">
      <w:pPr>
        <w:snapToGrid w:val="0"/>
        <w:jc w:val="both"/>
      </w:pPr>
    </w:p>
    <w:p w:rsidR="00A654F3" w:rsidRPr="00594E98" w:rsidRDefault="00A654F3" w:rsidP="00A654F3">
      <w:pPr>
        <w:snapToGrid w:val="0"/>
        <w:jc w:val="center"/>
        <w:rPr>
          <w:b/>
          <w:sz w:val="24"/>
          <w:szCs w:val="24"/>
        </w:rPr>
      </w:pPr>
      <w:r w:rsidRPr="00594E98">
        <w:rPr>
          <w:b/>
          <w:sz w:val="24"/>
          <w:szCs w:val="24"/>
        </w:rPr>
        <w:t>Abstract</w:t>
      </w:r>
    </w:p>
    <w:p w:rsidR="00A654F3" w:rsidRPr="00594E98" w:rsidRDefault="00A654F3" w:rsidP="00A654F3">
      <w:pPr>
        <w:snapToGrid w:val="0"/>
        <w:jc w:val="both"/>
        <w:rPr>
          <w:color w:val="D0CECE" w:themeColor="background2" w:themeShade="E6"/>
        </w:rPr>
      </w:pPr>
    </w:p>
    <w:p w:rsidR="00847EB0" w:rsidRDefault="004F3E80" w:rsidP="004F3E80">
      <w:pPr>
        <w:snapToGrid w:val="0"/>
        <w:spacing w:afterLines="50" w:after="120"/>
        <w:ind w:firstLineChars="150" w:firstLine="330"/>
        <w:jc w:val="both"/>
      </w:pPr>
      <w:proofErr w:type="spellStart"/>
      <w:r w:rsidRPr="00023EDA">
        <w:t>Aaaa</w:t>
      </w:r>
      <w:proofErr w:type="spellEnd"/>
      <w:r w:rsidRPr="00023EDA">
        <w:t xml:space="preserve"> </w:t>
      </w:r>
      <w:proofErr w:type="spellStart"/>
      <w:r w:rsidRPr="00023EDA">
        <w:t>Bbbb</w:t>
      </w:r>
      <w:proofErr w:type="spellEnd"/>
      <w:r w:rsidRPr="00023EDA">
        <w:t xml:space="preserve"> </w:t>
      </w:r>
      <w:proofErr w:type="spellStart"/>
      <w:r w:rsidRPr="00023EDA">
        <w:t>Cccc</w:t>
      </w:r>
      <w:proofErr w:type="spellEnd"/>
      <w:r w:rsidRPr="00023EDA">
        <w:t xml:space="preserve"> </w:t>
      </w:r>
      <w:proofErr w:type="spellStart"/>
      <w:r w:rsidRPr="00023EDA">
        <w:t>Dddd</w:t>
      </w:r>
      <w:proofErr w:type="spellEnd"/>
      <w:r w:rsidRPr="00023EDA">
        <w:t xml:space="preserve"> </w:t>
      </w:r>
      <w:proofErr w:type="spellStart"/>
      <w:r w:rsidRPr="00023EDA">
        <w:t>llllllllllllll</w:t>
      </w:r>
      <w:proofErr w:type="spellEnd"/>
      <w:r w:rsidRPr="00023EDA">
        <w:rPr>
          <w:rFonts w:hint="eastAsia"/>
        </w:rPr>
        <w:t xml:space="preserve"> </w:t>
      </w:r>
      <w:proofErr w:type="spellStart"/>
      <w:r w:rsidRPr="00023EDA">
        <w:t>lllllljjj</w:t>
      </w:r>
      <w:proofErr w:type="spellEnd"/>
      <w:r w:rsidRPr="00023EDA">
        <w:rPr>
          <w:rFonts w:hint="eastAsia"/>
        </w:rPr>
        <w:t xml:space="preserve"> </w:t>
      </w:r>
      <w:proofErr w:type="spellStart"/>
      <w:r w:rsidRPr="00023EDA">
        <w:t>jjjjjjjjjjj</w:t>
      </w:r>
      <w:proofErr w:type="spellEnd"/>
      <w:r w:rsidRPr="00023EDA">
        <w:rPr>
          <w:rFonts w:hint="eastAsia"/>
        </w:rPr>
        <w:t xml:space="preserve"> </w:t>
      </w:r>
      <w:proofErr w:type="spellStart"/>
      <w:r w:rsidRPr="00023EDA">
        <w:t>jjjjjjj</w:t>
      </w:r>
      <w:proofErr w:type="spellEnd"/>
      <w:r w:rsidRPr="00023EDA">
        <w:t xml:space="preserve"> </w:t>
      </w:r>
      <w:proofErr w:type="spellStart"/>
      <w:r w:rsidRPr="00023EDA">
        <w:t>iiiiiiiii</w:t>
      </w:r>
      <w:proofErr w:type="spellEnd"/>
      <w:r w:rsidRPr="00023EDA">
        <w:rPr>
          <w:rFonts w:hint="eastAsia"/>
        </w:rPr>
        <w:t xml:space="preserve"> </w:t>
      </w:r>
      <w:proofErr w:type="spellStart"/>
      <w:r w:rsidRPr="00023EDA">
        <w:t>iiiijjjj</w:t>
      </w:r>
      <w:proofErr w:type="spellEnd"/>
      <w:r w:rsidRPr="00023EDA">
        <w:rPr>
          <w:rFonts w:hint="eastAsia"/>
        </w:rPr>
        <w:t xml:space="preserve"> </w:t>
      </w:r>
      <w:proofErr w:type="spellStart"/>
      <w:r w:rsidRPr="00023EDA">
        <w:t>jjjjjjjjjjj</w:t>
      </w:r>
      <w:proofErr w:type="spellEnd"/>
      <w:r w:rsidRPr="00023EDA">
        <w:t xml:space="preserve"> </w:t>
      </w:r>
      <w:proofErr w:type="spellStart"/>
      <w:r w:rsidRPr="00023EDA">
        <w:t>jjjjjjjjjjjjssssssss</w:t>
      </w:r>
      <w:proofErr w:type="spellEnd"/>
      <w:r w:rsidRPr="00023EDA">
        <w:t xml:space="preserve"> </w:t>
      </w:r>
      <w:proofErr w:type="spellStart"/>
      <w:r w:rsidRPr="00023EDA">
        <w:t>aaaaaaaa</w:t>
      </w:r>
      <w:proofErr w:type="spellEnd"/>
      <w:r w:rsidRPr="00023EDA">
        <w:t>.</w:t>
      </w:r>
    </w:p>
    <w:p w:rsidR="004F3E80" w:rsidRPr="00594E98" w:rsidRDefault="004F3E80" w:rsidP="004F3E80">
      <w:pPr>
        <w:snapToGrid w:val="0"/>
        <w:spacing w:afterLines="50" w:after="120"/>
        <w:ind w:firstLineChars="150" w:firstLine="330"/>
        <w:jc w:val="both"/>
        <w:rPr>
          <w:color w:val="D0CECE" w:themeColor="background2" w:themeShade="E6"/>
        </w:rPr>
      </w:pPr>
    </w:p>
    <w:p w:rsidR="00515C83" w:rsidRPr="00594E98" w:rsidRDefault="00515C83" w:rsidP="004F3E80">
      <w:pPr>
        <w:pStyle w:val="aa"/>
        <w:snapToGrid w:val="0"/>
        <w:spacing w:line="240" w:lineRule="auto"/>
        <w:ind w:left="1161" w:hangingChars="527" w:hanging="1161"/>
        <w:jc w:val="left"/>
      </w:pPr>
      <w:r w:rsidRPr="00594E98">
        <w:rPr>
          <w:b/>
        </w:rPr>
        <w:t>Key words</w:t>
      </w:r>
      <w:r w:rsidRPr="00594E98">
        <w:rPr>
          <w:sz w:val="32"/>
          <w:szCs w:val="32"/>
        </w:rPr>
        <w:t xml:space="preserve">: </w:t>
      </w:r>
      <w:proofErr w:type="spellStart"/>
      <w:r w:rsidR="004F3E80" w:rsidRPr="004F3E80">
        <w:t>abcdefg</w:t>
      </w:r>
      <w:proofErr w:type="spellEnd"/>
      <w:r w:rsidR="004F3E80" w:rsidRPr="004F3E80">
        <w:t xml:space="preserve">, </w:t>
      </w:r>
      <w:proofErr w:type="spellStart"/>
      <w:r w:rsidR="004F3E80" w:rsidRPr="004F3E80">
        <w:t>sssss</w:t>
      </w:r>
      <w:proofErr w:type="spellEnd"/>
      <w:r w:rsidR="004F3E80">
        <w:t xml:space="preserve">, </w:t>
      </w:r>
      <w:r w:rsidR="004F3E80" w:rsidRPr="004F3E80">
        <w:t>CCD</w:t>
      </w:r>
    </w:p>
    <w:p w:rsidR="004F3E80" w:rsidRDefault="004F3E80">
      <w:pPr>
        <w:widowControl/>
      </w:pPr>
      <w:r>
        <w:br w:type="page"/>
      </w:r>
    </w:p>
    <w:p w:rsidR="008E2934" w:rsidRPr="00594E98" w:rsidRDefault="008E2934" w:rsidP="004F3E80">
      <w:pPr>
        <w:pStyle w:val="aa"/>
        <w:snapToGrid w:val="0"/>
        <w:spacing w:line="240" w:lineRule="auto"/>
        <w:ind w:left="1159" w:hangingChars="527" w:hanging="1159"/>
        <w:jc w:val="left"/>
      </w:pPr>
    </w:p>
    <w:sectPr w:rsidR="008E2934" w:rsidRPr="00594E98" w:rsidSect="001D26E2">
      <w:headerReference w:type="even" r:id="rId9"/>
      <w:headerReference w:type="default" r:id="rId10"/>
      <w:footerReference w:type="even" r:id="rId11"/>
      <w:footerReference w:type="default" r:id="rId12"/>
      <w:pgSz w:w="11906" w:h="16838" w:code="9"/>
      <w:pgMar w:top="2552" w:right="1559" w:bottom="2381" w:left="1559" w:header="1871" w:footer="1871" w:gutter="0"/>
      <w:pgNumType w:fmt="numberInDash" w:start="1"/>
      <w:cols w:space="398" w:equalWidth="0">
        <w:col w:w="8788"/>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42" w:rsidRDefault="00605942">
      <w:r>
        <w:separator/>
      </w:r>
    </w:p>
  </w:endnote>
  <w:endnote w:type="continuationSeparator" w:id="0">
    <w:p w:rsidR="00605942" w:rsidRDefault="0060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粗圓體">
    <w:altName w:val="新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07" w:rsidRPr="000F544A" w:rsidRDefault="00F52707" w:rsidP="00F52707">
    <w:pPr>
      <w:pStyle w:val="a4"/>
      <w:framePr w:wrap="around" w:vAnchor="text" w:hAnchor="margin" w:xAlign="center" w:y="1"/>
      <w:rPr>
        <w:rStyle w:val="a6"/>
        <w:b/>
      </w:rPr>
    </w:pPr>
    <w:r w:rsidRPr="000F544A">
      <w:rPr>
        <w:rStyle w:val="a6"/>
        <w:b/>
      </w:rPr>
      <w:fldChar w:fldCharType="begin"/>
    </w:r>
    <w:r w:rsidRPr="000F544A">
      <w:rPr>
        <w:rStyle w:val="a6"/>
        <w:b/>
      </w:rPr>
      <w:instrText xml:space="preserve">PAGE  </w:instrText>
    </w:r>
    <w:r w:rsidRPr="000F544A">
      <w:rPr>
        <w:rStyle w:val="a6"/>
        <w:b/>
      </w:rPr>
      <w:fldChar w:fldCharType="separate"/>
    </w:r>
    <w:r w:rsidR="004F3E80">
      <w:rPr>
        <w:rStyle w:val="a6"/>
        <w:b/>
        <w:noProof/>
      </w:rPr>
      <w:t>- 6 -</w:t>
    </w:r>
    <w:r w:rsidRPr="000F544A">
      <w:rPr>
        <w:rStyle w:val="a6"/>
        <w:b/>
      </w:rPr>
      <w:fldChar w:fldCharType="end"/>
    </w:r>
  </w:p>
  <w:p w:rsidR="00C97AEE" w:rsidRDefault="00C97AE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EE" w:rsidRPr="00F52707" w:rsidRDefault="00C97AEE" w:rsidP="00843300">
    <w:pPr>
      <w:pStyle w:val="a4"/>
      <w:framePr w:wrap="around" w:vAnchor="text" w:hAnchor="margin" w:xAlign="center" w:y="1"/>
      <w:rPr>
        <w:rStyle w:val="a6"/>
        <w:b/>
      </w:rPr>
    </w:pPr>
    <w:r w:rsidRPr="00F52707">
      <w:rPr>
        <w:rStyle w:val="a6"/>
        <w:b/>
      </w:rPr>
      <w:fldChar w:fldCharType="begin"/>
    </w:r>
    <w:r w:rsidRPr="00F52707">
      <w:rPr>
        <w:rStyle w:val="a6"/>
        <w:b/>
      </w:rPr>
      <w:instrText xml:space="preserve">PAGE  </w:instrText>
    </w:r>
    <w:r w:rsidRPr="00F52707">
      <w:rPr>
        <w:rStyle w:val="a6"/>
        <w:b/>
      </w:rPr>
      <w:fldChar w:fldCharType="separate"/>
    </w:r>
    <w:r w:rsidR="004F3E80">
      <w:rPr>
        <w:rStyle w:val="a6"/>
        <w:b/>
        <w:noProof/>
      </w:rPr>
      <w:t>- 5 -</w:t>
    </w:r>
    <w:r w:rsidRPr="00F52707">
      <w:rPr>
        <w:rStyle w:val="a6"/>
        <w:b/>
      </w:rPr>
      <w:fldChar w:fldCharType="end"/>
    </w:r>
  </w:p>
  <w:p w:rsidR="00C97AEE" w:rsidRDefault="00C97AE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42" w:rsidRDefault="00605942">
      <w:r>
        <w:separator/>
      </w:r>
    </w:p>
  </w:footnote>
  <w:footnote w:type="continuationSeparator" w:id="0">
    <w:p w:rsidR="00605942" w:rsidRDefault="00605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1134"/>
      <w:gridCol w:w="6521"/>
      <w:gridCol w:w="1134"/>
    </w:tblGrid>
    <w:tr w:rsidR="00C97AEE" w:rsidRPr="000B6BCA" w:rsidTr="000B6BCA">
      <w:trPr>
        <w:cantSplit/>
        <w:trHeight w:hRule="exact" w:val="397"/>
      </w:trPr>
      <w:tc>
        <w:tcPr>
          <w:tcW w:w="1134" w:type="dxa"/>
          <w:shd w:val="clear" w:color="auto" w:fill="auto"/>
        </w:tcPr>
        <w:p w:rsidR="00C97AEE" w:rsidRPr="000B6BCA" w:rsidRDefault="00C97AEE" w:rsidP="005C4110">
          <w:pPr>
            <w:pStyle w:val="a3"/>
            <w:rPr>
              <w:rFonts w:ascii="Arial" w:hAnsi="Arial" w:cs="Arial"/>
              <w:b/>
            </w:rPr>
          </w:pPr>
        </w:p>
      </w:tc>
      <w:tc>
        <w:tcPr>
          <w:tcW w:w="6521" w:type="dxa"/>
          <w:shd w:val="clear" w:color="auto" w:fill="auto"/>
        </w:tcPr>
        <w:p w:rsidR="00C97AEE" w:rsidRPr="00023EDA" w:rsidRDefault="00F245F8" w:rsidP="00F245F8">
          <w:pPr>
            <w:pStyle w:val="a3"/>
            <w:jc w:val="center"/>
            <w:rPr>
              <w:rFonts w:ascii="新細明體" w:hAnsi="新細明體" w:cs="Arial"/>
            </w:rPr>
          </w:pPr>
          <w:r w:rsidRPr="00F245F8">
            <w:rPr>
              <w:rFonts w:ascii="新細明體" w:hAnsi="新細明體" w:hint="eastAsia"/>
            </w:rPr>
            <w:t>物文</w:t>
          </w:r>
          <w:proofErr w:type="gramStart"/>
          <w:r w:rsidRPr="00F245F8">
            <w:rPr>
              <w:rFonts w:ascii="新細明體" w:hAnsi="新細明體" w:hint="eastAsia"/>
            </w:rPr>
            <w:t>文</w:t>
          </w:r>
          <w:proofErr w:type="gramEnd"/>
          <w:r w:rsidRPr="00F245F8">
            <w:rPr>
              <w:rFonts w:ascii="新細明體" w:hAnsi="新細明體" w:hint="eastAsia"/>
            </w:rPr>
            <w:t xml:space="preserve">　理章</w:t>
          </w:r>
          <w:proofErr w:type="gramStart"/>
          <w:r w:rsidRPr="00F245F8">
            <w:rPr>
              <w:rFonts w:ascii="新細明體" w:hAnsi="新細明體" w:hint="eastAsia"/>
            </w:rPr>
            <w:t>章</w:t>
          </w:r>
          <w:proofErr w:type="gramEnd"/>
        </w:p>
      </w:tc>
      <w:tc>
        <w:tcPr>
          <w:tcW w:w="1134" w:type="dxa"/>
          <w:shd w:val="clear" w:color="auto" w:fill="auto"/>
        </w:tcPr>
        <w:p w:rsidR="00C97AEE" w:rsidRPr="000B6BCA" w:rsidRDefault="00C97AEE" w:rsidP="000B6BCA">
          <w:pPr>
            <w:pStyle w:val="a3"/>
            <w:jc w:val="center"/>
            <w:rPr>
              <w:rFonts w:ascii="新細明體" w:hAnsi="新細明體" w:cs="Arial"/>
            </w:rPr>
          </w:pPr>
        </w:p>
      </w:tc>
    </w:tr>
  </w:tbl>
  <w:p w:rsidR="00C97AEE" w:rsidRDefault="00C97A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1134"/>
      <w:gridCol w:w="6521"/>
      <w:gridCol w:w="1134"/>
    </w:tblGrid>
    <w:tr w:rsidR="00C97AEE" w:rsidRPr="000B6BCA" w:rsidTr="000B6BCA">
      <w:trPr>
        <w:cantSplit/>
        <w:trHeight w:hRule="exact" w:val="397"/>
      </w:trPr>
      <w:tc>
        <w:tcPr>
          <w:tcW w:w="1134" w:type="dxa"/>
          <w:shd w:val="clear" w:color="auto" w:fill="auto"/>
        </w:tcPr>
        <w:p w:rsidR="00C97AEE" w:rsidRPr="000B6BCA" w:rsidRDefault="00C97AEE">
          <w:pPr>
            <w:pStyle w:val="a3"/>
            <w:rPr>
              <w:rFonts w:ascii="新細明體" w:hAnsi="新細明體"/>
            </w:rPr>
          </w:pPr>
        </w:p>
      </w:tc>
      <w:tc>
        <w:tcPr>
          <w:tcW w:w="6521" w:type="dxa"/>
          <w:shd w:val="clear" w:color="auto" w:fill="auto"/>
        </w:tcPr>
        <w:p w:rsidR="00C97AEE" w:rsidRPr="000B6BCA" w:rsidRDefault="00F245F8" w:rsidP="00FA4468">
          <w:pPr>
            <w:pStyle w:val="a3"/>
            <w:jc w:val="center"/>
            <w:rPr>
              <w:rFonts w:ascii="新細明體" w:hAnsi="新細明體"/>
            </w:rPr>
          </w:pPr>
          <w:r w:rsidRPr="00F245F8">
            <w:rPr>
              <w:rFonts w:hint="eastAsia"/>
            </w:rPr>
            <w:t>物理教育學刊論文撰寫體例</w:t>
          </w:r>
        </w:p>
      </w:tc>
      <w:tc>
        <w:tcPr>
          <w:tcW w:w="1134" w:type="dxa"/>
          <w:shd w:val="clear" w:color="auto" w:fill="auto"/>
        </w:tcPr>
        <w:p w:rsidR="00C97AEE" w:rsidRPr="000B6BCA" w:rsidRDefault="00C97AEE" w:rsidP="000B6BCA">
          <w:pPr>
            <w:pStyle w:val="a3"/>
            <w:jc w:val="right"/>
            <w:rPr>
              <w:rFonts w:ascii="Arial" w:hAnsi="Arial" w:cs="Arial"/>
              <w:b/>
            </w:rPr>
          </w:pPr>
        </w:p>
      </w:tc>
    </w:tr>
  </w:tbl>
  <w:p w:rsidR="00C97AEE" w:rsidRDefault="00C97AE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0.7pt;height:32.7pt" o:bullet="t">
        <v:imagedata r:id="rId1" o:title=""/>
      </v:shape>
    </w:pict>
  </w:numPicBullet>
  <w:abstractNum w:abstractNumId="0" w15:restartNumberingAfterBreak="0">
    <w:nsid w:val="147625C6"/>
    <w:multiLevelType w:val="hybridMultilevel"/>
    <w:tmpl w:val="1EE80158"/>
    <w:lvl w:ilvl="0" w:tplc="006EED24">
      <w:start w:val="1"/>
      <w:numFmt w:val="taiwaneseCountingThousand"/>
      <w:lvlText w:val="%1、"/>
      <w:lvlJc w:val="left"/>
      <w:pPr>
        <w:tabs>
          <w:tab w:val="num" w:pos="480"/>
        </w:tabs>
        <w:ind w:left="480" w:hanging="480"/>
      </w:pPr>
      <w:rPr>
        <w:rFonts w:hAnsi="Times New Roman" w:hint="default"/>
      </w:rPr>
    </w:lvl>
    <w:lvl w:ilvl="1" w:tplc="A8B4AC0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064EB7"/>
    <w:multiLevelType w:val="hybridMultilevel"/>
    <w:tmpl w:val="476A40F2"/>
    <w:lvl w:ilvl="0" w:tplc="51AA49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436C6C"/>
    <w:multiLevelType w:val="hybridMultilevel"/>
    <w:tmpl w:val="A1863810"/>
    <w:lvl w:ilvl="0" w:tplc="262E2436">
      <w:start w:val="1"/>
      <w:numFmt w:val="ideographLegalTraditional"/>
      <w:lvlText w:val="%1、"/>
      <w:lvlJc w:val="left"/>
      <w:pPr>
        <w:tabs>
          <w:tab w:val="num" w:pos="720"/>
        </w:tabs>
        <w:ind w:left="720" w:hanging="720"/>
      </w:pPr>
      <w:rPr>
        <w:rFonts w:hint="default"/>
      </w:rPr>
    </w:lvl>
    <w:lvl w:ilvl="1" w:tplc="7D545D9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151F2D"/>
    <w:multiLevelType w:val="hybridMultilevel"/>
    <w:tmpl w:val="8ABA8F06"/>
    <w:lvl w:ilvl="0" w:tplc="3D820B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622AF6"/>
    <w:multiLevelType w:val="multilevel"/>
    <w:tmpl w:val="1A4AFE9E"/>
    <w:lvl w:ilvl="0">
      <w:start w:val="1"/>
      <w:numFmt w:val="taiwaneseCountingThousand"/>
      <w:lvlText w:val="%1、"/>
      <w:lvlJc w:val="left"/>
      <w:pPr>
        <w:tabs>
          <w:tab w:val="num" w:pos="480"/>
        </w:tabs>
        <w:ind w:left="480" w:hanging="480"/>
      </w:pPr>
      <w:rPr>
        <w:rFonts w:hAnsi="Times New Roman"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376309C6"/>
    <w:multiLevelType w:val="hybridMultilevel"/>
    <w:tmpl w:val="6D4C5BC2"/>
    <w:lvl w:ilvl="0" w:tplc="51AA49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1544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85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CD007F3"/>
    <w:multiLevelType w:val="multilevel"/>
    <w:tmpl w:val="390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829A6"/>
    <w:multiLevelType w:val="hybridMultilevel"/>
    <w:tmpl w:val="CACC6D12"/>
    <w:lvl w:ilvl="0" w:tplc="CF769806">
      <w:start w:val="1"/>
      <w:numFmt w:val="taiwaneseCountingThousand"/>
      <w:lvlText w:val="%1、"/>
      <w:lvlJc w:val="left"/>
      <w:pPr>
        <w:tabs>
          <w:tab w:val="num" w:pos="480"/>
        </w:tabs>
        <w:ind w:left="480" w:hanging="480"/>
      </w:pPr>
      <w:rPr>
        <w:rFonts w:ascii="新細明體" w:eastAsia="新細明體" w:hAnsi="新細明體" w:hint="default"/>
      </w:rPr>
    </w:lvl>
    <w:lvl w:ilvl="1" w:tplc="A8B4AC0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BF84F28"/>
    <w:multiLevelType w:val="hybridMultilevel"/>
    <w:tmpl w:val="E08C13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C5524D"/>
    <w:multiLevelType w:val="hybridMultilevel"/>
    <w:tmpl w:val="B57C08E0"/>
    <w:lvl w:ilvl="0" w:tplc="3820A594">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F7E0D9B"/>
    <w:multiLevelType w:val="hybridMultilevel"/>
    <w:tmpl w:val="2BFCDF9E"/>
    <w:lvl w:ilvl="0" w:tplc="66E25E4C">
      <w:start w:val="1"/>
      <w:numFmt w:val="taiwaneseCountingThousand"/>
      <w:lvlText w:val="%1、"/>
      <w:lvlJc w:val="left"/>
      <w:pPr>
        <w:tabs>
          <w:tab w:val="num" w:pos="480"/>
        </w:tabs>
        <w:ind w:left="480" w:hanging="48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9C6ECA"/>
    <w:multiLevelType w:val="hybridMultilevel"/>
    <w:tmpl w:val="05AE66A2"/>
    <w:lvl w:ilvl="0" w:tplc="929602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AA6152"/>
    <w:multiLevelType w:val="hybridMultilevel"/>
    <w:tmpl w:val="DD5CBB58"/>
    <w:lvl w:ilvl="0" w:tplc="6262C92A">
      <w:start w:val="1"/>
      <w:numFmt w:val="taiwaneseCountingThousand"/>
      <w:lvlText w:val="%1、"/>
      <w:lvlJc w:val="left"/>
      <w:pPr>
        <w:tabs>
          <w:tab w:val="num" w:pos="480"/>
        </w:tabs>
        <w:ind w:left="480" w:hanging="480"/>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98653F9"/>
    <w:multiLevelType w:val="hybridMultilevel"/>
    <w:tmpl w:val="1EE80158"/>
    <w:lvl w:ilvl="0" w:tplc="006EED24">
      <w:start w:val="1"/>
      <w:numFmt w:val="taiwaneseCountingThousand"/>
      <w:lvlText w:val="%1、"/>
      <w:lvlJc w:val="left"/>
      <w:pPr>
        <w:tabs>
          <w:tab w:val="num" w:pos="480"/>
        </w:tabs>
        <w:ind w:left="480" w:hanging="480"/>
      </w:pPr>
      <w:rPr>
        <w:rFonts w:hAnsi="Times New Roman" w:hint="default"/>
      </w:rPr>
    </w:lvl>
    <w:lvl w:ilvl="1" w:tplc="A8B4AC0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BB361E3"/>
    <w:multiLevelType w:val="hybridMultilevel"/>
    <w:tmpl w:val="52E6C808"/>
    <w:lvl w:ilvl="0" w:tplc="66240CB8">
      <w:start w:val="1"/>
      <w:numFmt w:val="taiwaneseCountingThousand"/>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9"/>
  </w:num>
  <w:num w:numId="4">
    <w:abstractNumId w:val="13"/>
  </w:num>
  <w:num w:numId="5">
    <w:abstractNumId w:val="3"/>
  </w:num>
  <w:num w:numId="6">
    <w:abstractNumId w:val="4"/>
  </w:num>
  <w:num w:numId="7">
    <w:abstractNumId w:val="2"/>
  </w:num>
  <w:num w:numId="8">
    <w:abstractNumId w:val="5"/>
  </w:num>
  <w:num w:numId="9">
    <w:abstractNumId w:val="11"/>
  </w:num>
  <w:num w:numId="10">
    <w:abstractNumId w:val="7"/>
  </w:num>
  <w:num w:numId="11">
    <w:abstractNumId w:val="6"/>
  </w:num>
  <w:num w:numId="12">
    <w:abstractNumId w:val="12"/>
  </w:num>
  <w:num w:numId="13">
    <w:abstractNumId w:val="15"/>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A4"/>
    <w:rsid w:val="000019D6"/>
    <w:rsid w:val="000038EF"/>
    <w:rsid w:val="0000443E"/>
    <w:rsid w:val="00005A04"/>
    <w:rsid w:val="00005A7F"/>
    <w:rsid w:val="00007297"/>
    <w:rsid w:val="0000741E"/>
    <w:rsid w:val="00010EAF"/>
    <w:rsid w:val="00012CDF"/>
    <w:rsid w:val="000140F6"/>
    <w:rsid w:val="00015303"/>
    <w:rsid w:val="000200F7"/>
    <w:rsid w:val="00020168"/>
    <w:rsid w:val="0002028C"/>
    <w:rsid w:val="000203FF"/>
    <w:rsid w:val="00023349"/>
    <w:rsid w:val="00023EDA"/>
    <w:rsid w:val="00032128"/>
    <w:rsid w:val="0003256B"/>
    <w:rsid w:val="00033B07"/>
    <w:rsid w:val="000362EB"/>
    <w:rsid w:val="00043532"/>
    <w:rsid w:val="00043FE7"/>
    <w:rsid w:val="000445DB"/>
    <w:rsid w:val="00046CC0"/>
    <w:rsid w:val="00047823"/>
    <w:rsid w:val="00047945"/>
    <w:rsid w:val="0005005E"/>
    <w:rsid w:val="000513C0"/>
    <w:rsid w:val="00053B7B"/>
    <w:rsid w:val="0005510C"/>
    <w:rsid w:val="0005566A"/>
    <w:rsid w:val="00060EE1"/>
    <w:rsid w:val="00061104"/>
    <w:rsid w:val="0006122D"/>
    <w:rsid w:val="00062F55"/>
    <w:rsid w:val="000644C4"/>
    <w:rsid w:val="000673E4"/>
    <w:rsid w:val="00067B22"/>
    <w:rsid w:val="00072931"/>
    <w:rsid w:val="000741C8"/>
    <w:rsid w:val="00074C4A"/>
    <w:rsid w:val="000754B0"/>
    <w:rsid w:val="000762D2"/>
    <w:rsid w:val="0007785A"/>
    <w:rsid w:val="00080811"/>
    <w:rsid w:val="000808CD"/>
    <w:rsid w:val="000811A9"/>
    <w:rsid w:val="00082B86"/>
    <w:rsid w:val="00082E2A"/>
    <w:rsid w:val="00090DAC"/>
    <w:rsid w:val="00090ED6"/>
    <w:rsid w:val="00091A6C"/>
    <w:rsid w:val="00092237"/>
    <w:rsid w:val="00097759"/>
    <w:rsid w:val="000A06A7"/>
    <w:rsid w:val="000A0840"/>
    <w:rsid w:val="000A414C"/>
    <w:rsid w:val="000A4234"/>
    <w:rsid w:val="000A5F29"/>
    <w:rsid w:val="000A5FFD"/>
    <w:rsid w:val="000A6EDA"/>
    <w:rsid w:val="000A6F21"/>
    <w:rsid w:val="000A7467"/>
    <w:rsid w:val="000A7F8D"/>
    <w:rsid w:val="000B05C5"/>
    <w:rsid w:val="000B1219"/>
    <w:rsid w:val="000B1CEA"/>
    <w:rsid w:val="000B3DB0"/>
    <w:rsid w:val="000B4B41"/>
    <w:rsid w:val="000B4F13"/>
    <w:rsid w:val="000B6BCA"/>
    <w:rsid w:val="000B7944"/>
    <w:rsid w:val="000C04BA"/>
    <w:rsid w:val="000C4085"/>
    <w:rsid w:val="000C457F"/>
    <w:rsid w:val="000C699D"/>
    <w:rsid w:val="000C6BD5"/>
    <w:rsid w:val="000C732C"/>
    <w:rsid w:val="000C777A"/>
    <w:rsid w:val="000D1E70"/>
    <w:rsid w:val="000D2403"/>
    <w:rsid w:val="000D53E7"/>
    <w:rsid w:val="000D6D67"/>
    <w:rsid w:val="000E34F7"/>
    <w:rsid w:val="000E3C62"/>
    <w:rsid w:val="000E3E5B"/>
    <w:rsid w:val="000E7234"/>
    <w:rsid w:val="000E729F"/>
    <w:rsid w:val="000E7D3C"/>
    <w:rsid w:val="000F1D31"/>
    <w:rsid w:val="000F30F8"/>
    <w:rsid w:val="000F5DBA"/>
    <w:rsid w:val="000F611C"/>
    <w:rsid w:val="000F76A8"/>
    <w:rsid w:val="000F7A0B"/>
    <w:rsid w:val="0010016F"/>
    <w:rsid w:val="00100204"/>
    <w:rsid w:val="00100DA8"/>
    <w:rsid w:val="00101B5F"/>
    <w:rsid w:val="00101BD5"/>
    <w:rsid w:val="001078A1"/>
    <w:rsid w:val="00107B3E"/>
    <w:rsid w:val="00110325"/>
    <w:rsid w:val="001106CA"/>
    <w:rsid w:val="00111CD5"/>
    <w:rsid w:val="0011308F"/>
    <w:rsid w:val="00113E4E"/>
    <w:rsid w:val="001145A5"/>
    <w:rsid w:val="00114BA5"/>
    <w:rsid w:val="00116FC6"/>
    <w:rsid w:val="001170CB"/>
    <w:rsid w:val="0011784A"/>
    <w:rsid w:val="00122FAA"/>
    <w:rsid w:val="00125352"/>
    <w:rsid w:val="00125925"/>
    <w:rsid w:val="001259F8"/>
    <w:rsid w:val="00126EAB"/>
    <w:rsid w:val="001273A3"/>
    <w:rsid w:val="00127E01"/>
    <w:rsid w:val="00127FE7"/>
    <w:rsid w:val="00134C84"/>
    <w:rsid w:val="00135057"/>
    <w:rsid w:val="0013603A"/>
    <w:rsid w:val="001369E2"/>
    <w:rsid w:val="00137DCD"/>
    <w:rsid w:val="0014138D"/>
    <w:rsid w:val="0014189C"/>
    <w:rsid w:val="00145606"/>
    <w:rsid w:val="00147961"/>
    <w:rsid w:val="00147D07"/>
    <w:rsid w:val="00147F80"/>
    <w:rsid w:val="00153233"/>
    <w:rsid w:val="00156E3C"/>
    <w:rsid w:val="00157AAF"/>
    <w:rsid w:val="00157EDE"/>
    <w:rsid w:val="0016187E"/>
    <w:rsid w:val="00163618"/>
    <w:rsid w:val="00163840"/>
    <w:rsid w:val="00164E22"/>
    <w:rsid w:val="00167C21"/>
    <w:rsid w:val="00170D61"/>
    <w:rsid w:val="00174F75"/>
    <w:rsid w:val="00174F9F"/>
    <w:rsid w:val="001751B3"/>
    <w:rsid w:val="001770A5"/>
    <w:rsid w:val="001806D8"/>
    <w:rsid w:val="00180D78"/>
    <w:rsid w:val="00180E4D"/>
    <w:rsid w:val="00181DE1"/>
    <w:rsid w:val="001821C6"/>
    <w:rsid w:val="00182C48"/>
    <w:rsid w:val="00184376"/>
    <w:rsid w:val="0018515A"/>
    <w:rsid w:val="0018568E"/>
    <w:rsid w:val="00185A0C"/>
    <w:rsid w:val="00185DBE"/>
    <w:rsid w:val="00186284"/>
    <w:rsid w:val="00187BBC"/>
    <w:rsid w:val="0019021B"/>
    <w:rsid w:val="00190A06"/>
    <w:rsid w:val="0019180C"/>
    <w:rsid w:val="00191E7E"/>
    <w:rsid w:val="00195B6C"/>
    <w:rsid w:val="00195F5D"/>
    <w:rsid w:val="001968AB"/>
    <w:rsid w:val="0019739E"/>
    <w:rsid w:val="00197437"/>
    <w:rsid w:val="001978E8"/>
    <w:rsid w:val="001A0561"/>
    <w:rsid w:val="001A106C"/>
    <w:rsid w:val="001A1A3A"/>
    <w:rsid w:val="001A5700"/>
    <w:rsid w:val="001A7D36"/>
    <w:rsid w:val="001B10B1"/>
    <w:rsid w:val="001B2B8D"/>
    <w:rsid w:val="001B34AF"/>
    <w:rsid w:val="001B3772"/>
    <w:rsid w:val="001B3E29"/>
    <w:rsid w:val="001B74BF"/>
    <w:rsid w:val="001B7BFC"/>
    <w:rsid w:val="001C05D4"/>
    <w:rsid w:val="001C25EC"/>
    <w:rsid w:val="001C36B3"/>
    <w:rsid w:val="001C4530"/>
    <w:rsid w:val="001C4D38"/>
    <w:rsid w:val="001D03CE"/>
    <w:rsid w:val="001D26E2"/>
    <w:rsid w:val="001D2F4A"/>
    <w:rsid w:val="001D7D97"/>
    <w:rsid w:val="001E1013"/>
    <w:rsid w:val="001E1B33"/>
    <w:rsid w:val="001E2615"/>
    <w:rsid w:val="001E3214"/>
    <w:rsid w:val="001E43FC"/>
    <w:rsid w:val="001E4E1A"/>
    <w:rsid w:val="001E52EE"/>
    <w:rsid w:val="001E6782"/>
    <w:rsid w:val="001F096C"/>
    <w:rsid w:val="001F187F"/>
    <w:rsid w:val="001F22E1"/>
    <w:rsid w:val="001F3C02"/>
    <w:rsid w:val="001F3D83"/>
    <w:rsid w:val="001F533F"/>
    <w:rsid w:val="001F6848"/>
    <w:rsid w:val="001F7466"/>
    <w:rsid w:val="00201F36"/>
    <w:rsid w:val="00203A9C"/>
    <w:rsid w:val="00204ADF"/>
    <w:rsid w:val="00205E82"/>
    <w:rsid w:val="00207D2C"/>
    <w:rsid w:val="0021017C"/>
    <w:rsid w:val="0021128A"/>
    <w:rsid w:val="00214EA5"/>
    <w:rsid w:val="002151FC"/>
    <w:rsid w:val="002152FF"/>
    <w:rsid w:val="002167E8"/>
    <w:rsid w:val="002168FA"/>
    <w:rsid w:val="00217140"/>
    <w:rsid w:val="0022490E"/>
    <w:rsid w:val="00230E42"/>
    <w:rsid w:val="002328EE"/>
    <w:rsid w:val="002335BE"/>
    <w:rsid w:val="002338C4"/>
    <w:rsid w:val="00234A05"/>
    <w:rsid w:val="00236214"/>
    <w:rsid w:val="00236F29"/>
    <w:rsid w:val="0024000C"/>
    <w:rsid w:val="002415B0"/>
    <w:rsid w:val="00241DF4"/>
    <w:rsid w:val="0024539D"/>
    <w:rsid w:val="0024579C"/>
    <w:rsid w:val="00245EC0"/>
    <w:rsid w:val="00250028"/>
    <w:rsid w:val="00250FAF"/>
    <w:rsid w:val="0025141D"/>
    <w:rsid w:val="00251AEB"/>
    <w:rsid w:val="00252059"/>
    <w:rsid w:val="00252118"/>
    <w:rsid w:val="0025216A"/>
    <w:rsid w:val="00253697"/>
    <w:rsid w:val="00253C2E"/>
    <w:rsid w:val="00256DC2"/>
    <w:rsid w:val="00257F6A"/>
    <w:rsid w:val="00263B84"/>
    <w:rsid w:val="00266917"/>
    <w:rsid w:val="0026782C"/>
    <w:rsid w:val="002679FF"/>
    <w:rsid w:val="00270CDD"/>
    <w:rsid w:val="00271F1C"/>
    <w:rsid w:val="0027246A"/>
    <w:rsid w:val="0027260E"/>
    <w:rsid w:val="00272DA8"/>
    <w:rsid w:val="00274355"/>
    <w:rsid w:val="002779FB"/>
    <w:rsid w:val="00277BBE"/>
    <w:rsid w:val="002807D4"/>
    <w:rsid w:val="0028202A"/>
    <w:rsid w:val="002831A9"/>
    <w:rsid w:val="00285309"/>
    <w:rsid w:val="00285AB1"/>
    <w:rsid w:val="00286E05"/>
    <w:rsid w:val="002908FD"/>
    <w:rsid w:val="00291359"/>
    <w:rsid w:val="0029269E"/>
    <w:rsid w:val="002931B5"/>
    <w:rsid w:val="00293553"/>
    <w:rsid w:val="00294A57"/>
    <w:rsid w:val="002A067F"/>
    <w:rsid w:val="002A15A4"/>
    <w:rsid w:val="002A3378"/>
    <w:rsid w:val="002A61EF"/>
    <w:rsid w:val="002B0B1F"/>
    <w:rsid w:val="002B0D88"/>
    <w:rsid w:val="002B1178"/>
    <w:rsid w:val="002B3204"/>
    <w:rsid w:val="002B40E8"/>
    <w:rsid w:val="002B7B39"/>
    <w:rsid w:val="002C0BC1"/>
    <w:rsid w:val="002C3CFA"/>
    <w:rsid w:val="002C4402"/>
    <w:rsid w:val="002C55E8"/>
    <w:rsid w:val="002C5B04"/>
    <w:rsid w:val="002C6D84"/>
    <w:rsid w:val="002C7D54"/>
    <w:rsid w:val="002D0E4C"/>
    <w:rsid w:val="002D3121"/>
    <w:rsid w:val="002D7424"/>
    <w:rsid w:val="002E0520"/>
    <w:rsid w:val="002E08F5"/>
    <w:rsid w:val="002F11EA"/>
    <w:rsid w:val="002F1432"/>
    <w:rsid w:val="002F731C"/>
    <w:rsid w:val="003004E3"/>
    <w:rsid w:val="003012F1"/>
    <w:rsid w:val="00304FE2"/>
    <w:rsid w:val="00307E83"/>
    <w:rsid w:val="003111CB"/>
    <w:rsid w:val="003144FA"/>
    <w:rsid w:val="00317E45"/>
    <w:rsid w:val="00320CD6"/>
    <w:rsid w:val="0032105B"/>
    <w:rsid w:val="00322E0E"/>
    <w:rsid w:val="00322F3C"/>
    <w:rsid w:val="003277DA"/>
    <w:rsid w:val="00330827"/>
    <w:rsid w:val="003314CC"/>
    <w:rsid w:val="00331F82"/>
    <w:rsid w:val="0033211E"/>
    <w:rsid w:val="00332C4F"/>
    <w:rsid w:val="003343D7"/>
    <w:rsid w:val="0033516C"/>
    <w:rsid w:val="00340FF3"/>
    <w:rsid w:val="00342F55"/>
    <w:rsid w:val="00345468"/>
    <w:rsid w:val="00347A9B"/>
    <w:rsid w:val="00350543"/>
    <w:rsid w:val="00351992"/>
    <w:rsid w:val="003522E6"/>
    <w:rsid w:val="00353439"/>
    <w:rsid w:val="00353715"/>
    <w:rsid w:val="00354294"/>
    <w:rsid w:val="003575D0"/>
    <w:rsid w:val="0036152F"/>
    <w:rsid w:val="00361712"/>
    <w:rsid w:val="0036538A"/>
    <w:rsid w:val="00365509"/>
    <w:rsid w:val="003708F1"/>
    <w:rsid w:val="0037172F"/>
    <w:rsid w:val="00373EF8"/>
    <w:rsid w:val="00375A2D"/>
    <w:rsid w:val="00375B67"/>
    <w:rsid w:val="00375CDB"/>
    <w:rsid w:val="003762B6"/>
    <w:rsid w:val="003772A0"/>
    <w:rsid w:val="00377E7C"/>
    <w:rsid w:val="00380E4B"/>
    <w:rsid w:val="003828DA"/>
    <w:rsid w:val="00385986"/>
    <w:rsid w:val="00391C6F"/>
    <w:rsid w:val="00392246"/>
    <w:rsid w:val="00393D76"/>
    <w:rsid w:val="00394621"/>
    <w:rsid w:val="00394EE4"/>
    <w:rsid w:val="003951BF"/>
    <w:rsid w:val="0039606F"/>
    <w:rsid w:val="00396E9D"/>
    <w:rsid w:val="00397BD4"/>
    <w:rsid w:val="003A0D49"/>
    <w:rsid w:val="003A142B"/>
    <w:rsid w:val="003A14B8"/>
    <w:rsid w:val="003A4E7F"/>
    <w:rsid w:val="003A6D10"/>
    <w:rsid w:val="003A71E6"/>
    <w:rsid w:val="003A79A5"/>
    <w:rsid w:val="003A7E03"/>
    <w:rsid w:val="003B2975"/>
    <w:rsid w:val="003B3448"/>
    <w:rsid w:val="003B37EF"/>
    <w:rsid w:val="003B6581"/>
    <w:rsid w:val="003B68C1"/>
    <w:rsid w:val="003B6B5E"/>
    <w:rsid w:val="003B7F93"/>
    <w:rsid w:val="003C1563"/>
    <w:rsid w:val="003C41F9"/>
    <w:rsid w:val="003C45C3"/>
    <w:rsid w:val="003C4778"/>
    <w:rsid w:val="003D258F"/>
    <w:rsid w:val="003D2FE9"/>
    <w:rsid w:val="003D3364"/>
    <w:rsid w:val="003D3550"/>
    <w:rsid w:val="003D72C9"/>
    <w:rsid w:val="003E0859"/>
    <w:rsid w:val="003E2E70"/>
    <w:rsid w:val="003E3ABD"/>
    <w:rsid w:val="003E4680"/>
    <w:rsid w:val="003E47FA"/>
    <w:rsid w:val="003E6CF0"/>
    <w:rsid w:val="003F034E"/>
    <w:rsid w:val="003F110D"/>
    <w:rsid w:val="003F2962"/>
    <w:rsid w:val="003F46EE"/>
    <w:rsid w:val="003F60A5"/>
    <w:rsid w:val="004016A5"/>
    <w:rsid w:val="00401DD0"/>
    <w:rsid w:val="00401FB9"/>
    <w:rsid w:val="0040327D"/>
    <w:rsid w:val="00404039"/>
    <w:rsid w:val="0040536E"/>
    <w:rsid w:val="00405C27"/>
    <w:rsid w:val="004061A5"/>
    <w:rsid w:val="00411C60"/>
    <w:rsid w:val="004128E8"/>
    <w:rsid w:val="004128FC"/>
    <w:rsid w:val="00417048"/>
    <w:rsid w:val="0042190E"/>
    <w:rsid w:val="004226D1"/>
    <w:rsid w:val="00425668"/>
    <w:rsid w:val="004307F5"/>
    <w:rsid w:val="00431459"/>
    <w:rsid w:val="0043264F"/>
    <w:rsid w:val="00436456"/>
    <w:rsid w:val="00441FE8"/>
    <w:rsid w:val="00444881"/>
    <w:rsid w:val="00444FCE"/>
    <w:rsid w:val="00447AA1"/>
    <w:rsid w:val="00450E38"/>
    <w:rsid w:val="004521E5"/>
    <w:rsid w:val="00452661"/>
    <w:rsid w:val="00452BF3"/>
    <w:rsid w:val="004541DD"/>
    <w:rsid w:val="004546BA"/>
    <w:rsid w:val="0045507C"/>
    <w:rsid w:val="00456C46"/>
    <w:rsid w:val="0045745B"/>
    <w:rsid w:val="00457B05"/>
    <w:rsid w:val="00460ADA"/>
    <w:rsid w:val="00464D93"/>
    <w:rsid w:val="00471A7A"/>
    <w:rsid w:val="00475185"/>
    <w:rsid w:val="00482ED2"/>
    <w:rsid w:val="0048308E"/>
    <w:rsid w:val="0048343A"/>
    <w:rsid w:val="00483658"/>
    <w:rsid w:val="004841B3"/>
    <w:rsid w:val="00485477"/>
    <w:rsid w:val="0049002C"/>
    <w:rsid w:val="0049032F"/>
    <w:rsid w:val="004910A1"/>
    <w:rsid w:val="00491459"/>
    <w:rsid w:val="00496103"/>
    <w:rsid w:val="00496A3D"/>
    <w:rsid w:val="00497E82"/>
    <w:rsid w:val="004A18C4"/>
    <w:rsid w:val="004A1990"/>
    <w:rsid w:val="004A1A34"/>
    <w:rsid w:val="004A2C53"/>
    <w:rsid w:val="004A3E1C"/>
    <w:rsid w:val="004A59F0"/>
    <w:rsid w:val="004A6C78"/>
    <w:rsid w:val="004B120D"/>
    <w:rsid w:val="004B3335"/>
    <w:rsid w:val="004B3584"/>
    <w:rsid w:val="004B4114"/>
    <w:rsid w:val="004B5682"/>
    <w:rsid w:val="004B5B96"/>
    <w:rsid w:val="004C2D34"/>
    <w:rsid w:val="004C36C7"/>
    <w:rsid w:val="004C3731"/>
    <w:rsid w:val="004C4FF1"/>
    <w:rsid w:val="004C582A"/>
    <w:rsid w:val="004C5BF6"/>
    <w:rsid w:val="004C6E37"/>
    <w:rsid w:val="004C7EB0"/>
    <w:rsid w:val="004D131A"/>
    <w:rsid w:val="004D137C"/>
    <w:rsid w:val="004D192E"/>
    <w:rsid w:val="004D28A5"/>
    <w:rsid w:val="004D5E59"/>
    <w:rsid w:val="004D7154"/>
    <w:rsid w:val="004E1E8D"/>
    <w:rsid w:val="004E5E41"/>
    <w:rsid w:val="004E6D78"/>
    <w:rsid w:val="004F1BCD"/>
    <w:rsid w:val="004F246A"/>
    <w:rsid w:val="004F3E80"/>
    <w:rsid w:val="004F402A"/>
    <w:rsid w:val="004F4120"/>
    <w:rsid w:val="004F46BD"/>
    <w:rsid w:val="004F5230"/>
    <w:rsid w:val="004F5953"/>
    <w:rsid w:val="004F5A28"/>
    <w:rsid w:val="005012DC"/>
    <w:rsid w:val="00501B08"/>
    <w:rsid w:val="00501EAD"/>
    <w:rsid w:val="0050201A"/>
    <w:rsid w:val="00504227"/>
    <w:rsid w:val="00505A83"/>
    <w:rsid w:val="00512CD2"/>
    <w:rsid w:val="00515C83"/>
    <w:rsid w:val="0051653A"/>
    <w:rsid w:val="00517137"/>
    <w:rsid w:val="0051750F"/>
    <w:rsid w:val="0051752E"/>
    <w:rsid w:val="005229BA"/>
    <w:rsid w:val="00524759"/>
    <w:rsid w:val="005267C7"/>
    <w:rsid w:val="00527961"/>
    <w:rsid w:val="005301FA"/>
    <w:rsid w:val="0053426E"/>
    <w:rsid w:val="005349A9"/>
    <w:rsid w:val="00535B09"/>
    <w:rsid w:val="005406AB"/>
    <w:rsid w:val="00541C37"/>
    <w:rsid w:val="00542558"/>
    <w:rsid w:val="00542D0E"/>
    <w:rsid w:val="005515A7"/>
    <w:rsid w:val="00553A27"/>
    <w:rsid w:val="005550F2"/>
    <w:rsid w:val="0055715C"/>
    <w:rsid w:val="00557497"/>
    <w:rsid w:val="00557658"/>
    <w:rsid w:val="00560CAE"/>
    <w:rsid w:val="00564FC7"/>
    <w:rsid w:val="005656F5"/>
    <w:rsid w:val="00565EE1"/>
    <w:rsid w:val="00567436"/>
    <w:rsid w:val="00572910"/>
    <w:rsid w:val="00575836"/>
    <w:rsid w:val="00576D52"/>
    <w:rsid w:val="005801AE"/>
    <w:rsid w:val="00580BBE"/>
    <w:rsid w:val="00580CCC"/>
    <w:rsid w:val="00581815"/>
    <w:rsid w:val="0058315A"/>
    <w:rsid w:val="005844E0"/>
    <w:rsid w:val="00587072"/>
    <w:rsid w:val="00587B5E"/>
    <w:rsid w:val="00587E9D"/>
    <w:rsid w:val="005912E0"/>
    <w:rsid w:val="005913DA"/>
    <w:rsid w:val="00591DB0"/>
    <w:rsid w:val="00594E98"/>
    <w:rsid w:val="00596118"/>
    <w:rsid w:val="005975AA"/>
    <w:rsid w:val="005A39AE"/>
    <w:rsid w:val="005A3EA7"/>
    <w:rsid w:val="005A499E"/>
    <w:rsid w:val="005A4D0A"/>
    <w:rsid w:val="005A76BD"/>
    <w:rsid w:val="005B01FE"/>
    <w:rsid w:val="005B0B3B"/>
    <w:rsid w:val="005B1333"/>
    <w:rsid w:val="005B3169"/>
    <w:rsid w:val="005B5CBD"/>
    <w:rsid w:val="005C0380"/>
    <w:rsid w:val="005C1279"/>
    <w:rsid w:val="005C4110"/>
    <w:rsid w:val="005C44DE"/>
    <w:rsid w:val="005C6336"/>
    <w:rsid w:val="005C698B"/>
    <w:rsid w:val="005C74C9"/>
    <w:rsid w:val="005D01FF"/>
    <w:rsid w:val="005D07AC"/>
    <w:rsid w:val="005D0E51"/>
    <w:rsid w:val="005D1BE3"/>
    <w:rsid w:val="005D30DB"/>
    <w:rsid w:val="005D62F3"/>
    <w:rsid w:val="005E017D"/>
    <w:rsid w:val="005E0F21"/>
    <w:rsid w:val="005E20C1"/>
    <w:rsid w:val="005E2F03"/>
    <w:rsid w:val="005E409D"/>
    <w:rsid w:val="005E5EA9"/>
    <w:rsid w:val="005E64DA"/>
    <w:rsid w:val="005F085A"/>
    <w:rsid w:val="005F0D15"/>
    <w:rsid w:val="005F1A7E"/>
    <w:rsid w:val="005F2088"/>
    <w:rsid w:val="005F516F"/>
    <w:rsid w:val="006012F9"/>
    <w:rsid w:val="0060234E"/>
    <w:rsid w:val="00605942"/>
    <w:rsid w:val="006100ED"/>
    <w:rsid w:val="006115E9"/>
    <w:rsid w:val="00611A87"/>
    <w:rsid w:val="006143E6"/>
    <w:rsid w:val="00614E03"/>
    <w:rsid w:val="00614F1B"/>
    <w:rsid w:val="00615474"/>
    <w:rsid w:val="00617438"/>
    <w:rsid w:val="006177C7"/>
    <w:rsid w:val="00617A67"/>
    <w:rsid w:val="0062384B"/>
    <w:rsid w:val="00625047"/>
    <w:rsid w:val="0063094E"/>
    <w:rsid w:val="0063260C"/>
    <w:rsid w:val="00633E3D"/>
    <w:rsid w:val="0063434D"/>
    <w:rsid w:val="00634B2F"/>
    <w:rsid w:val="00634D13"/>
    <w:rsid w:val="00635C08"/>
    <w:rsid w:val="00636A63"/>
    <w:rsid w:val="0064119D"/>
    <w:rsid w:val="006413C6"/>
    <w:rsid w:val="00642F13"/>
    <w:rsid w:val="0064305B"/>
    <w:rsid w:val="00643F31"/>
    <w:rsid w:val="00650F48"/>
    <w:rsid w:val="0065105F"/>
    <w:rsid w:val="006512C9"/>
    <w:rsid w:val="006515FA"/>
    <w:rsid w:val="00653AD6"/>
    <w:rsid w:val="006576FA"/>
    <w:rsid w:val="00663844"/>
    <w:rsid w:val="00665041"/>
    <w:rsid w:val="00666232"/>
    <w:rsid w:val="00666BD7"/>
    <w:rsid w:val="006670A7"/>
    <w:rsid w:val="00667A04"/>
    <w:rsid w:val="00671ED1"/>
    <w:rsid w:val="0067675A"/>
    <w:rsid w:val="00680FBD"/>
    <w:rsid w:val="00681805"/>
    <w:rsid w:val="0068405E"/>
    <w:rsid w:val="00686425"/>
    <w:rsid w:val="006868BF"/>
    <w:rsid w:val="00687A5D"/>
    <w:rsid w:val="00687A97"/>
    <w:rsid w:val="00687ECE"/>
    <w:rsid w:val="0069272C"/>
    <w:rsid w:val="00694D16"/>
    <w:rsid w:val="00695FDA"/>
    <w:rsid w:val="006A2EBA"/>
    <w:rsid w:val="006A3523"/>
    <w:rsid w:val="006A3D24"/>
    <w:rsid w:val="006A3E28"/>
    <w:rsid w:val="006A4CAB"/>
    <w:rsid w:val="006A64BF"/>
    <w:rsid w:val="006B157C"/>
    <w:rsid w:val="006B2C0C"/>
    <w:rsid w:val="006B350E"/>
    <w:rsid w:val="006B46F5"/>
    <w:rsid w:val="006B4B43"/>
    <w:rsid w:val="006C32C4"/>
    <w:rsid w:val="006C339C"/>
    <w:rsid w:val="006C3B88"/>
    <w:rsid w:val="006C6F9D"/>
    <w:rsid w:val="006C77B5"/>
    <w:rsid w:val="006D1A9B"/>
    <w:rsid w:val="006D2CA4"/>
    <w:rsid w:val="006D469D"/>
    <w:rsid w:val="006D47F3"/>
    <w:rsid w:val="006D5934"/>
    <w:rsid w:val="006D5AF5"/>
    <w:rsid w:val="006D5C58"/>
    <w:rsid w:val="006D6225"/>
    <w:rsid w:val="006D65F3"/>
    <w:rsid w:val="006E0498"/>
    <w:rsid w:val="006E1066"/>
    <w:rsid w:val="006E45ED"/>
    <w:rsid w:val="006E7164"/>
    <w:rsid w:val="006E78B8"/>
    <w:rsid w:val="006F1496"/>
    <w:rsid w:val="006F1C98"/>
    <w:rsid w:val="006F37F7"/>
    <w:rsid w:val="006F4BCA"/>
    <w:rsid w:val="006F5616"/>
    <w:rsid w:val="00700D32"/>
    <w:rsid w:val="0070101B"/>
    <w:rsid w:val="00702424"/>
    <w:rsid w:val="00705102"/>
    <w:rsid w:val="007061C2"/>
    <w:rsid w:val="0070663B"/>
    <w:rsid w:val="007108F6"/>
    <w:rsid w:val="007111C0"/>
    <w:rsid w:val="007113F0"/>
    <w:rsid w:val="007149A7"/>
    <w:rsid w:val="007162F3"/>
    <w:rsid w:val="007219EF"/>
    <w:rsid w:val="0072405C"/>
    <w:rsid w:val="007253DD"/>
    <w:rsid w:val="0072594C"/>
    <w:rsid w:val="007305B4"/>
    <w:rsid w:val="00730C86"/>
    <w:rsid w:val="007332B6"/>
    <w:rsid w:val="00734A88"/>
    <w:rsid w:val="00734FF3"/>
    <w:rsid w:val="00736043"/>
    <w:rsid w:val="007374E5"/>
    <w:rsid w:val="0074078B"/>
    <w:rsid w:val="007413F1"/>
    <w:rsid w:val="0074256A"/>
    <w:rsid w:val="00742899"/>
    <w:rsid w:val="007433DF"/>
    <w:rsid w:val="007447B3"/>
    <w:rsid w:val="00747B93"/>
    <w:rsid w:val="0075299D"/>
    <w:rsid w:val="007548D9"/>
    <w:rsid w:val="00757C5C"/>
    <w:rsid w:val="00760C1F"/>
    <w:rsid w:val="00761D53"/>
    <w:rsid w:val="00762027"/>
    <w:rsid w:val="00762916"/>
    <w:rsid w:val="00765265"/>
    <w:rsid w:val="0076656E"/>
    <w:rsid w:val="00766AD3"/>
    <w:rsid w:val="00767B0E"/>
    <w:rsid w:val="00767CF9"/>
    <w:rsid w:val="00767E25"/>
    <w:rsid w:val="00770396"/>
    <w:rsid w:val="00770436"/>
    <w:rsid w:val="00770864"/>
    <w:rsid w:val="007804EA"/>
    <w:rsid w:val="007837B8"/>
    <w:rsid w:val="00784C03"/>
    <w:rsid w:val="00784DF1"/>
    <w:rsid w:val="00785C09"/>
    <w:rsid w:val="00787598"/>
    <w:rsid w:val="0078793C"/>
    <w:rsid w:val="00787A54"/>
    <w:rsid w:val="00787F44"/>
    <w:rsid w:val="00792F9A"/>
    <w:rsid w:val="00793881"/>
    <w:rsid w:val="007957F6"/>
    <w:rsid w:val="00795BAA"/>
    <w:rsid w:val="007961C7"/>
    <w:rsid w:val="0079660B"/>
    <w:rsid w:val="007A77CC"/>
    <w:rsid w:val="007A78A2"/>
    <w:rsid w:val="007B08D0"/>
    <w:rsid w:val="007B1442"/>
    <w:rsid w:val="007B4847"/>
    <w:rsid w:val="007B4BEF"/>
    <w:rsid w:val="007B5307"/>
    <w:rsid w:val="007B712F"/>
    <w:rsid w:val="007B7B48"/>
    <w:rsid w:val="007B7F95"/>
    <w:rsid w:val="007C2135"/>
    <w:rsid w:val="007C2577"/>
    <w:rsid w:val="007C4413"/>
    <w:rsid w:val="007C6571"/>
    <w:rsid w:val="007C7C1C"/>
    <w:rsid w:val="007D17F9"/>
    <w:rsid w:val="007D2813"/>
    <w:rsid w:val="007D34D6"/>
    <w:rsid w:val="007D54FF"/>
    <w:rsid w:val="007D553D"/>
    <w:rsid w:val="007D6786"/>
    <w:rsid w:val="007D6939"/>
    <w:rsid w:val="007D6FFA"/>
    <w:rsid w:val="007E0207"/>
    <w:rsid w:val="007E0A83"/>
    <w:rsid w:val="007E0C64"/>
    <w:rsid w:val="007E3293"/>
    <w:rsid w:val="007E335A"/>
    <w:rsid w:val="007E370B"/>
    <w:rsid w:val="007E37F6"/>
    <w:rsid w:val="007E39F4"/>
    <w:rsid w:val="007E56DC"/>
    <w:rsid w:val="007E575A"/>
    <w:rsid w:val="007E722B"/>
    <w:rsid w:val="007F125B"/>
    <w:rsid w:val="007F3A65"/>
    <w:rsid w:val="007F50E2"/>
    <w:rsid w:val="007F6A1B"/>
    <w:rsid w:val="008007CE"/>
    <w:rsid w:val="00800DD9"/>
    <w:rsid w:val="0080247C"/>
    <w:rsid w:val="00803941"/>
    <w:rsid w:val="00806BD7"/>
    <w:rsid w:val="008071A7"/>
    <w:rsid w:val="0080729F"/>
    <w:rsid w:val="008077D5"/>
    <w:rsid w:val="0081079B"/>
    <w:rsid w:val="00811904"/>
    <w:rsid w:val="008145B6"/>
    <w:rsid w:val="008154BC"/>
    <w:rsid w:val="008157AD"/>
    <w:rsid w:val="00815F95"/>
    <w:rsid w:val="00817754"/>
    <w:rsid w:val="00817E8F"/>
    <w:rsid w:val="00822924"/>
    <w:rsid w:val="00822AF8"/>
    <w:rsid w:val="0082346A"/>
    <w:rsid w:val="00824400"/>
    <w:rsid w:val="008246EE"/>
    <w:rsid w:val="0082482E"/>
    <w:rsid w:val="00824B96"/>
    <w:rsid w:val="00824DAF"/>
    <w:rsid w:val="0082512B"/>
    <w:rsid w:val="00831B6C"/>
    <w:rsid w:val="008359B2"/>
    <w:rsid w:val="0084057D"/>
    <w:rsid w:val="008416CA"/>
    <w:rsid w:val="00843300"/>
    <w:rsid w:val="0084517E"/>
    <w:rsid w:val="008473B0"/>
    <w:rsid w:val="0084790F"/>
    <w:rsid w:val="00847EB0"/>
    <w:rsid w:val="008507A3"/>
    <w:rsid w:val="00853A8C"/>
    <w:rsid w:val="00854DA2"/>
    <w:rsid w:val="00855BE8"/>
    <w:rsid w:val="008574D6"/>
    <w:rsid w:val="00860E90"/>
    <w:rsid w:val="008615F5"/>
    <w:rsid w:val="00861A07"/>
    <w:rsid w:val="00861AA9"/>
    <w:rsid w:val="008650CA"/>
    <w:rsid w:val="00870626"/>
    <w:rsid w:val="00870E72"/>
    <w:rsid w:val="0087113A"/>
    <w:rsid w:val="00873CC2"/>
    <w:rsid w:val="008740E1"/>
    <w:rsid w:val="00874743"/>
    <w:rsid w:val="00874B1B"/>
    <w:rsid w:val="00875A65"/>
    <w:rsid w:val="00876895"/>
    <w:rsid w:val="008768A2"/>
    <w:rsid w:val="00876AA3"/>
    <w:rsid w:val="008826B1"/>
    <w:rsid w:val="00882C39"/>
    <w:rsid w:val="00883E93"/>
    <w:rsid w:val="00887070"/>
    <w:rsid w:val="008878BE"/>
    <w:rsid w:val="008910FA"/>
    <w:rsid w:val="00892599"/>
    <w:rsid w:val="0089303A"/>
    <w:rsid w:val="00893730"/>
    <w:rsid w:val="008939EE"/>
    <w:rsid w:val="008A0015"/>
    <w:rsid w:val="008A0C5D"/>
    <w:rsid w:val="008A1313"/>
    <w:rsid w:val="008A1A2B"/>
    <w:rsid w:val="008A1C0C"/>
    <w:rsid w:val="008A3F85"/>
    <w:rsid w:val="008A432C"/>
    <w:rsid w:val="008A477F"/>
    <w:rsid w:val="008A5289"/>
    <w:rsid w:val="008A630D"/>
    <w:rsid w:val="008B065C"/>
    <w:rsid w:val="008B3F7D"/>
    <w:rsid w:val="008B4153"/>
    <w:rsid w:val="008B7621"/>
    <w:rsid w:val="008C0303"/>
    <w:rsid w:val="008C0525"/>
    <w:rsid w:val="008C1147"/>
    <w:rsid w:val="008C4C71"/>
    <w:rsid w:val="008C697C"/>
    <w:rsid w:val="008D1B25"/>
    <w:rsid w:val="008D2003"/>
    <w:rsid w:val="008D2522"/>
    <w:rsid w:val="008D3687"/>
    <w:rsid w:val="008D39F2"/>
    <w:rsid w:val="008D3ADE"/>
    <w:rsid w:val="008D5E89"/>
    <w:rsid w:val="008E06DF"/>
    <w:rsid w:val="008E095B"/>
    <w:rsid w:val="008E1095"/>
    <w:rsid w:val="008E2934"/>
    <w:rsid w:val="008E31A8"/>
    <w:rsid w:val="008E3D59"/>
    <w:rsid w:val="008E4932"/>
    <w:rsid w:val="008E5450"/>
    <w:rsid w:val="008F1EA2"/>
    <w:rsid w:val="008F3D70"/>
    <w:rsid w:val="008F5586"/>
    <w:rsid w:val="008F582F"/>
    <w:rsid w:val="008F63C1"/>
    <w:rsid w:val="00900F2D"/>
    <w:rsid w:val="00902A84"/>
    <w:rsid w:val="00906FE0"/>
    <w:rsid w:val="009108B5"/>
    <w:rsid w:val="009144E2"/>
    <w:rsid w:val="009166DF"/>
    <w:rsid w:val="009212AB"/>
    <w:rsid w:val="009241D0"/>
    <w:rsid w:val="00925594"/>
    <w:rsid w:val="00926D8B"/>
    <w:rsid w:val="00926E57"/>
    <w:rsid w:val="00930821"/>
    <w:rsid w:val="00932599"/>
    <w:rsid w:val="00932E14"/>
    <w:rsid w:val="009351F2"/>
    <w:rsid w:val="00936346"/>
    <w:rsid w:val="00936C10"/>
    <w:rsid w:val="0093701A"/>
    <w:rsid w:val="009455E8"/>
    <w:rsid w:val="00947EF8"/>
    <w:rsid w:val="00952422"/>
    <w:rsid w:val="00954858"/>
    <w:rsid w:val="009563FC"/>
    <w:rsid w:val="00957E39"/>
    <w:rsid w:val="00962131"/>
    <w:rsid w:val="00964AFC"/>
    <w:rsid w:val="00964E3E"/>
    <w:rsid w:val="00965163"/>
    <w:rsid w:val="00966150"/>
    <w:rsid w:val="0096696C"/>
    <w:rsid w:val="009730F5"/>
    <w:rsid w:val="00975ACD"/>
    <w:rsid w:val="0097608F"/>
    <w:rsid w:val="00980FA7"/>
    <w:rsid w:val="00981A42"/>
    <w:rsid w:val="009836C7"/>
    <w:rsid w:val="0098549E"/>
    <w:rsid w:val="00987C7E"/>
    <w:rsid w:val="0099471C"/>
    <w:rsid w:val="00996FA9"/>
    <w:rsid w:val="00997E1F"/>
    <w:rsid w:val="009A05CA"/>
    <w:rsid w:val="009A0E0C"/>
    <w:rsid w:val="009A277D"/>
    <w:rsid w:val="009A2DB7"/>
    <w:rsid w:val="009A3363"/>
    <w:rsid w:val="009A40E2"/>
    <w:rsid w:val="009A4CC8"/>
    <w:rsid w:val="009A50EE"/>
    <w:rsid w:val="009A529E"/>
    <w:rsid w:val="009A5F10"/>
    <w:rsid w:val="009A7E42"/>
    <w:rsid w:val="009B4590"/>
    <w:rsid w:val="009B561B"/>
    <w:rsid w:val="009B564E"/>
    <w:rsid w:val="009B656D"/>
    <w:rsid w:val="009B7E40"/>
    <w:rsid w:val="009C00FB"/>
    <w:rsid w:val="009C0EEC"/>
    <w:rsid w:val="009C24E8"/>
    <w:rsid w:val="009C4B50"/>
    <w:rsid w:val="009C5277"/>
    <w:rsid w:val="009C5CB1"/>
    <w:rsid w:val="009C71D4"/>
    <w:rsid w:val="009C74CE"/>
    <w:rsid w:val="009D0FBA"/>
    <w:rsid w:val="009D43FE"/>
    <w:rsid w:val="009D5670"/>
    <w:rsid w:val="009D6E2D"/>
    <w:rsid w:val="009E04B4"/>
    <w:rsid w:val="009E3A4A"/>
    <w:rsid w:val="009E4702"/>
    <w:rsid w:val="009E7C4E"/>
    <w:rsid w:val="009F04C2"/>
    <w:rsid w:val="009F2AC2"/>
    <w:rsid w:val="009F3F9D"/>
    <w:rsid w:val="009F497D"/>
    <w:rsid w:val="009F7355"/>
    <w:rsid w:val="009F79BC"/>
    <w:rsid w:val="00A00CFB"/>
    <w:rsid w:val="00A0229B"/>
    <w:rsid w:val="00A03592"/>
    <w:rsid w:val="00A03DD3"/>
    <w:rsid w:val="00A06B95"/>
    <w:rsid w:val="00A11842"/>
    <w:rsid w:val="00A1223D"/>
    <w:rsid w:val="00A1240B"/>
    <w:rsid w:val="00A1486B"/>
    <w:rsid w:val="00A15B14"/>
    <w:rsid w:val="00A16D59"/>
    <w:rsid w:val="00A16F5A"/>
    <w:rsid w:val="00A17C29"/>
    <w:rsid w:val="00A21665"/>
    <w:rsid w:val="00A21D38"/>
    <w:rsid w:val="00A224BF"/>
    <w:rsid w:val="00A2300F"/>
    <w:rsid w:val="00A24251"/>
    <w:rsid w:val="00A2582C"/>
    <w:rsid w:val="00A3072A"/>
    <w:rsid w:val="00A3073F"/>
    <w:rsid w:val="00A3110F"/>
    <w:rsid w:val="00A31E44"/>
    <w:rsid w:val="00A3243D"/>
    <w:rsid w:val="00A34443"/>
    <w:rsid w:val="00A34C82"/>
    <w:rsid w:val="00A362B7"/>
    <w:rsid w:val="00A36BCD"/>
    <w:rsid w:val="00A377A0"/>
    <w:rsid w:val="00A40784"/>
    <w:rsid w:val="00A40D5A"/>
    <w:rsid w:val="00A43119"/>
    <w:rsid w:val="00A43753"/>
    <w:rsid w:val="00A43B59"/>
    <w:rsid w:val="00A43C5A"/>
    <w:rsid w:val="00A50BF8"/>
    <w:rsid w:val="00A52D04"/>
    <w:rsid w:val="00A5353B"/>
    <w:rsid w:val="00A57491"/>
    <w:rsid w:val="00A620E1"/>
    <w:rsid w:val="00A64A3E"/>
    <w:rsid w:val="00A64ABC"/>
    <w:rsid w:val="00A654F3"/>
    <w:rsid w:val="00A655DB"/>
    <w:rsid w:val="00A66A74"/>
    <w:rsid w:val="00A71141"/>
    <w:rsid w:val="00A7249A"/>
    <w:rsid w:val="00A779ED"/>
    <w:rsid w:val="00A803C4"/>
    <w:rsid w:val="00A805A9"/>
    <w:rsid w:val="00A81F97"/>
    <w:rsid w:val="00A8328A"/>
    <w:rsid w:val="00A8333C"/>
    <w:rsid w:val="00A8646F"/>
    <w:rsid w:val="00A87032"/>
    <w:rsid w:val="00A87187"/>
    <w:rsid w:val="00A90D39"/>
    <w:rsid w:val="00A92C23"/>
    <w:rsid w:val="00A9349E"/>
    <w:rsid w:val="00A93752"/>
    <w:rsid w:val="00A94A74"/>
    <w:rsid w:val="00AA06F5"/>
    <w:rsid w:val="00AA5809"/>
    <w:rsid w:val="00AB22BD"/>
    <w:rsid w:val="00AB3426"/>
    <w:rsid w:val="00AB34CC"/>
    <w:rsid w:val="00AB408C"/>
    <w:rsid w:val="00AB4557"/>
    <w:rsid w:val="00AB46A0"/>
    <w:rsid w:val="00AB472D"/>
    <w:rsid w:val="00AC54DB"/>
    <w:rsid w:val="00AC730D"/>
    <w:rsid w:val="00AC771D"/>
    <w:rsid w:val="00AD0425"/>
    <w:rsid w:val="00AD3A90"/>
    <w:rsid w:val="00AD5677"/>
    <w:rsid w:val="00AD5E93"/>
    <w:rsid w:val="00AE194A"/>
    <w:rsid w:val="00AE29EC"/>
    <w:rsid w:val="00AE2D28"/>
    <w:rsid w:val="00AE6596"/>
    <w:rsid w:val="00AF0351"/>
    <w:rsid w:val="00AF2C58"/>
    <w:rsid w:val="00AF42AB"/>
    <w:rsid w:val="00AF58DD"/>
    <w:rsid w:val="00B015B2"/>
    <w:rsid w:val="00B02186"/>
    <w:rsid w:val="00B03104"/>
    <w:rsid w:val="00B075E1"/>
    <w:rsid w:val="00B138C6"/>
    <w:rsid w:val="00B14DA2"/>
    <w:rsid w:val="00B14DAE"/>
    <w:rsid w:val="00B153B5"/>
    <w:rsid w:val="00B17551"/>
    <w:rsid w:val="00B17E7D"/>
    <w:rsid w:val="00B228CC"/>
    <w:rsid w:val="00B260E4"/>
    <w:rsid w:val="00B26494"/>
    <w:rsid w:val="00B27B28"/>
    <w:rsid w:val="00B30998"/>
    <w:rsid w:val="00B31CB3"/>
    <w:rsid w:val="00B332D7"/>
    <w:rsid w:val="00B335F0"/>
    <w:rsid w:val="00B35CCF"/>
    <w:rsid w:val="00B37456"/>
    <w:rsid w:val="00B42BCE"/>
    <w:rsid w:val="00B447BB"/>
    <w:rsid w:val="00B47316"/>
    <w:rsid w:val="00B47C4F"/>
    <w:rsid w:val="00B5134E"/>
    <w:rsid w:val="00B525AD"/>
    <w:rsid w:val="00B52821"/>
    <w:rsid w:val="00B539B7"/>
    <w:rsid w:val="00B53CBD"/>
    <w:rsid w:val="00B57F6B"/>
    <w:rsid w:val="00B610FF"/>
    <w:rsid w:val="00B62DCE"/>
    <w:rsid w:val="00B63B6E"/>
    <w:rsid w:val="00B64805"/>
    <w:rsid w:val="00B64B89"/>
    <w:rsid w:val="00B67D9D"/>
    <w:rsid w:val="00B7316E"/>
    <w:rsid w:val="00B73E62"/>
    <w:rsid w:val="00B74700"/>
    <w:rsid w:val="00B75D46"/>
    <w:rsid w:val="00B76F6F"/>
    <w:rsid w:val="00B778CD"/>
    <w:rsid w:val="00B85293"/>
    <w:rsid w:val="00B90B0B"/>
    <w:rsid w:val="00B90BA3"/>
    <w:rsid w:val="00B917A3"/>
    <w:rsid w:val="00B91C43"/>
    <w:rsid w:val="00B92398"/>
    <w:rsid w:val="00B92681"/>
    <w:rsid w:val="00B9466D"/>
    <w:rsid w:val="00B952A4"/>
    <w:rsid w:val="00B954B7"/>
    <w:rsid w:val="00B95516"/>
    <w:rsid w:val="00B968D0"/>
    <w:rsid w:val="00B96A8A"/>
    <w:rsid w:val="00BA1446"/>
    <w:rsid w:val="00BA3C86"/>
    <w:rsid w:val="00BA4173"/>
    <w:rsid w:val="00BA6332"/>
    <w:rsid w:val="00BA67A0"/>
    <w:rsid w:val="00BB623F"/>
    <w:rsid w:val="00BB7FDF"/>
    <w:rsid w:val="00BC18C4"/>
    <w:rsid w:val="00BC3248"/>
    <w:rsid w:val="00BC4FF9"/>
    <w:rsid w:val="00BC6664"/>
    <w:rsid w:val="00BD1C12"/>
    <w:rsid w:val="00BD575C"/>
    <w:rsid w:val="00BE1080"/>
    <w:rsid w:val="00BE3359"/>
    <w:rsid w:val="00BE362A"/>
    <w:rsid w:val="00BE3E2B"/>
    <w:rsid w:val="00BE40B4"/>
    <w:rsid w:val="00BE5BBC"/>
    <w:rsid w:val="00BE7265"/>
    <w:rsid w:val="00BF0B31"/>
    <w:rsid w:val="00BF4627"/>
    <w:rsid w:val="00BF4AD9"/>
    <w:rsid w:val="00BF50FE"/>
    <w:rsid w:val="00BF54A8"/>
    <w:rsid w:val="00BF5AA1"/>
    <w:rsid w:val="00BF5E1F"/>
    <w:rsid w:val="00C055E0"/>
    <w:rsid w:val="00C05ABD"/>
    <w:rsid w:val="00C07AF9"/>
    <w:rsid w:val="00C1148C"/>
    <w:rsid w:val="00C13DCB"/>
    <w:rsid w:val="00C155B2"/>
    <w:rsid w:val="00C16E76"/>
    <w:rsid w:val="00C24167"/>
    <w:rsid w:val="00C25DB2"/>
    <w:rsid w:val="00C26618"/>
    <w:rsid w:val="00C27591"/>
    <w:rsid w:val="00C2782E"/>
    <w:rsid w:val="00C30CBA"/>
    <w:rsid w:val="00C31F15"/>
    <w:rsid w:val="00C3220B"/>
    <w:rsid w:val="00C3553A"/>
    <w:rsid w:val="00C36F97"/>
    <w:rsid w:val="00C407B4"/>
    <w:rsid w:val="00C419C7"/>
    <w:rsid w:val="00C46DD5"/>
    <w:rsid w:val="00C50474"/>
    <w:rsid w:val="00C50783"/>
    <w:rsid w:val="00C51B2D"/>
    <w:rsid w:val="00C52388"/>
    <w:rsid w:val="00C52B12"/>
    <w:rsid w:val="00C53A02"/>
    <w:rsid w:val="00C552F4"/>
    <w:rsid w:val="00C556D0"/>
    <w:rsid w:val="00C56EF6"/>
    <w:rsid w:val="00C57667"/>
    <w:rsid w:val="00C60799"/>
    <w:rsid w:val="00C611C8"/>
    <w:rsid w:val="00C61750"/>
    <w:rsid w:val="00C63889"/>
    <w:rsid w:val="00C65B80"/>
    <w:rsid w:val="00C65F40"/>
    <w:rsid w:val="00C6665A"/>
    <w:rsid w:val="00C715B2"/>
    <w:rsid w:val="00C71F83"/>
    <w:rsid w:val="00C7206E"/>
    <w:rsid w:val="00C72AD7"/>
    <w:rsid w:val="00C72CE6"/>
    <w:rsid w:val="00C7358C"/>
    <w:rsid w:val="00C7552F"/>
    <w:rsid w:val="00C76230"/>
    <w:rsid w:val="00C8096D"/>
    <w:rsid w:val="00C816BA"/>
    <w:rsid w:val="00C8301E"/>
    <w:rsid w:val="00C85E59"/>
    <w:rsid w:val="00C860D1"/>
    <w:rsid w:val="00C90A52"/>
    <w:rsid w:val="00C95894"/>
    <w:rsid w:val="00C96734"/>
    <w:rsid w:val="00C97AEE"/>
    <w:rsid w:val="00C97D19"/>
    <w:rsid w:val="00CA2E54"/>
    <w:rsid w:val="00CA315C"/>
    <w:rsid w:val="00CA4FFF"/>
    <w:rsid w:val="00CB221D"/>
    <w:rsid w:val="00CB3744"/>
    <w:rsid w:val="00CB3792"/>
    <w:rsid w:val="00CB3B1B"/>
    <w:rsid w:val="00CB4503"/>
    <w:rsid w:val="00CB4FEA"/>
    <w:rsid w:val="00CC2872"/>
    <w:rsid w:val="00CC2E62"/>
    <w:rsid w:val="00CC3C78"/>
    <w:rsid w:val="00CC3E84"/>
    <w:rsid w:val="00CC448A"/>
    <w:rsid w:val="00CC5019"/>
    <w:rsid w:val="00CC599D"/>
    <w:rsid w:val="00CC6B79"/>
    <w:rsid w:val="00CC6E58"/>
    <w:rsid w:val="00CC7C32"/>
    <w:rsid w:val="00CD061D"/>
    <w:rsid w:val="00CD1D5C"/>
    <w:rsid w:val="00CD63C5"/>
    <w:rsid w:val="00CD6953"/>
    <w:rsid w:val="00CD6CCE"/>
    <w:rsid w:val="00CD73A7"/>
    <w:rsid w:val="00CE0880"/>
    <w:rsid w:val="00CE3A40"/>
    <w:rsid w:val="00CE7693"/>
    <w:rsid w:val="00CF272C"/>
    <w:rsid w:val="00CF2A63"/>
    <w:rsid w:val="00CF2A96"/>
    <w:rsid w:val="00CF3A1E"/>
    <w:rsid w:val="00CF55F5"/>
    <w:rsid w:val="00CF5BA6"/>
    <w:rsid w:val="00CF6959"/>
    <w:rsid w:val="00CF7C8C"/>
    <w:rsid w:val="00CF7F46"/>
    <w:rsid w:val="00D00AFC"/>
    <w:rsid w:val="00D01499"/>
    <w:rsid w:val="00D01D40"/>
    <w:rsid w:val="00D03513"/>
    <w:rsid w:val="00D03AC8"/>
    <w:rsid w:val="00D040A5"/>
    <w:rsid w:val="00D045DC"/>
    <w:rsid w:val="00D04784"/>
    <w:rsid w:val="00D0565E"/>
    <w:rsid w:val="00D06849"/>
    <w:rsid w:val="00D06A29"/>
    <w:rsid w:val="00D07387"/>
    <w:rsid w:val="00D1021D"/>
    <w:rsid w:val="00D1099B"/>
    <w:rsid w:val="00D110E1"/>
    <w:rsid w:val="00D115EA"/>
    <w:rsid w:val="00D13A97"/>
    <w:rsid w:val="00D13C54"/>
    <w:rsid w:val="00D147C3"/>
    <w:rsid w:val="00D153CB"/>
    <w:rsid w:val="00D15678"/>
    <w:rsid w:val="00D15E40"/>
    <w:rsid w:val="00D22547"/>
    <w:rsid w:val="00D22DD4"/>
    <w:rsid w:val="00D23A88"/>
    <w:rsid w:val="00D2410D"/>
    <w:rsid w:val="00D24406"/>
    <w:rsid w:val="00D31621"/>
    <w:rsid w:val="00D330CA"/>
    <w:rsid w:val="00D3499F"/>
    <w:rsid w:val="00D4350C"/>
    <w:rsid w:val="00D44F5A"/>
    <w:rsid w:val="00D47BE6"/>
    <w:rsid w:val="00D518D6"/>
    <w:rsid w:val="00D52F56"/>
    <w:rsid w:val="00D53570"/>
    <w:rsid w:val="00D545DD"/>
    <w:rsid w:val="00D548D6"/>
    <w:rsid w:val="00D54B54"/>
    <w:rsid w:val="00D55E87"/>
    <w:rsid w:val="00D60C81"/>
    <w:rsid w:val="00D65C38"/>
    <w:rsid w:val="00D66B87"/>
    <w:rsid w:val="00D67F2C"/>
    <w:rsid w:val="00D70A06"/>
    <w:rsid w:val="00D70F36"/>
    <w:rsid w:val="00D7135C"/>
    <w:rsid w:val="00D81926"/>
    <w:rsid w:val="00D824F2"/>
    <w:rsid w:val="00D842BA"/>
    <w:rsid w:val="00D85FEC"/>
    <w:rsid w:val="00D86FB7"/>
    <w:rsid w:val="00D873AD"/>
    <w:rsid w:val="00D92D87"/>
    <w:rsid w:val="00D92FA7"/>
    <w:rsid w:val="00D938D1"/>
    <w:rsid w:val="00D94D00"/>
    <w:rsid w:val="00D951DE"/>
    <w:rsid w:val="00D95E31"/>
    <w:rsid w:val="00D96B9C"/>
    <w:rsid w:val="00D96D45"/>
    <w:rsid w:val="00DA0940"/>
    <w:rsid w:val="00DA0B60"/>
    <w:rsid w:val="00DA0DF7"/>
    <w:rsid w:val="00DA24C7"/>
    <w:rsid w:val="00DA2F89"/>
    <w:rsid w:val="00DA3F0A"/>
    <w:rsid w:val="00DA4093"/>
    <w:rsid w:val="00DA64E0"/>
    <w:rsid w:val="00DA673C"/>
    <w:rsid w:val="00DA675E"/>
    <w:rsid w:val="00DA7A5B"/>
    <w:rsid w:val="00DB2259"/>
    <w:rsid w:val="00DB3445"/>
    <w:rsid w:val="00DB46BD"/>
    <w:rsid w:val="00DB67B7"/>
    <w:rsid w:val="00DC0073"/>
    <w:rsid w:val="00DC24C6"/>
    <w:rsid w:val="00DC266A"/>
    <w:rsid w:val="00DC468A"/>
    <w:rsid w:val="00DC65C3"/>
    <w:rsid w:val="00DD4F29"/>
    <w:rsid w:val="00DD53DE"/>
    <w:rsid w:val="00DD5EC8"/>
    <w:rsid w:val="00DD6877"/>
    <w:rsid w:val="00DE2481"/>
    <w:rsid w:val="00DE7E10"/>
    <w:rsid w:val="00DF25FB"/>
    <w:rsid w:val="00DF48B1"/>
    <w:rsid w:val="00DF492C"/>
    <w:rsid w:val="00DF64E7"/>
    <w:rsid w:val="00DF7A6C"/>
    <w:rsid w:val="00E0005E"/>
    <w:rsid w:val="00E011DF"/>
    <w:rsid w:val="00E01996"/>
    <w:rsid w:val="00E02828"/>
    <w:rsid w:val="00E03E85"/>
    <w:rsid w:val="00E04209"/>
    <w:rsid w:val="00E10A4A"/>
    <w:rsid w:val="00E162CA"/>
    <w:rsid w:val="00E17A32"/>
    <w:rsid w:val="00E238CE"/>
    <w:rsid w:val="00E23E8A"/>
    <w:rsid w:val="00E247BB"/>
    <w:rsid w:val="00E251EB"/>
    <w:rsid w:val="00E2567F"/>
    <w:rsid w:val="00E26917"/>
    <w:rsid w:val="00E3230E"/>
    <w:rsid w:val="00E324E0"/>
    <w:rsid w:val="00E32A86"/>
    <w:rsid w:val="00E33389"/>
    <w:rsid w:val="00E4243A"/>
    <w:rsid w:val="00E43147"/>
    <w:rsid w:val="00E44CB1"/>
    <w:rsid w:val="00E4611E"/>
    <w:rsid w:val="00E50F25"/>
    <w:rsid w:val="00E51007"/>
    <w:rsid w:val="00E5530D"/>
    <w:rsid w:val="00E56286"/>
    <w:rsid w:val="00E56BD7"/>
    <w:rsid w:val="00E57EE1"/>
    <w:rsid w:val="00E652FB"/>
    <w:rsid w:val="00E65653"/>
    <w:rsid w:val="00E678CC"/>
    <w:rsid w:val="00E70666"/>
    <w:rsid w:val="00E71E62"/>
    <w:rsid w:val="00E744E3"/>
    <w:rsid w:val="00E74BB5"/>
    <w:rsid w:val="00E74FC6"/>
    <w:rsid w:val="00E753E1"/>
    <w:rsid w:val="00E75701"/>
    <w:rsid w:val="00E80C71"/>
    <w:rsid w:val="00E846FE"/>
    <w:rsid w:val="00E85025"/>
    <w:rsid w:val="00E86BDD"/>
    <w:rsid w:val="00E87DA8"/>
    <w:rsid w:val="00E92E53"/>
    <w:rsid w:val="00E93057"/>
    <w:rsid w:val="00E9373A"/>
    <w:rsid w:val="00E97A1D"/>
    <w:rsid w:val="00E97E6E"/>
    <w:rsid w:val="00EA0259"/>
    <w:rsid w:val="00EA5926"/>
    <w:rsid w:val="00EA6D7F"/>
    <w:rsid w:val="00EB23B6"/>
    <w:rsid w:val="00EB253F"/>
    <w:rsid w:val="00EB4508"/>
    <w:rsid w:val="00EB4E06"/>
    <w:rsid w:val="00EB6FE9"/>
    <w:rsid w:val="00ED008A"/>
    <w:rsid w:val="00ED1CB4"/>
    <w:rsid w:val="00ED2FA4"/>
    <w:rsid w:val="00ED3CB7"/>
    <w:rsid w:val="00ED4670"/>
    <w:rsid w:val="00EE0148"/>
    <w:rsid w:val="00EE42FE"/>
    <w:rsid w:val="00EE77AA"/>
    <w:rsid w:val="00EF12FA"/>
    <w:rsid w:val="00EF47B2"/>
    <w:rsid w:val="00EF4A52"/>
    <w:rsid w:val="00EF7C42"/>
    <w:rsid w:val="00F00803"/>
    <w:rsid w:val="00F01F29"/>
    <w:rsid w:val="00F02848"/>
    <w:rsid w:val="00F029E7"/>
    <w:rsid w:val="00F03A3C"/>
    <w:rsid w:val="00F0453C"/>
    <w:rsid w:val="00F20FF6"/>
    <w:rsid w:val="00F22669"/>
    <w:rsid w:val="00F22687"/>
    <w:rsid w:val="00F22D02"/>
    <w:rsid w:val="00F23B20"/>
    <w:rsid w:val="00F245F8"/>
    <w:rsid w:val="00F24980"/>
    <w:rsid w:val="00F278DC"/>
    <w:rsid w:val="00F30B8B"/>
    <w:rsid w:val="00F30F3D"/>
    <w:rsid w:val="00F3196B"/>
    <w:rsid w:val="00F31EEF"/>
    <w:rsid w:val="00F32326"/>
    <w:rsid w:val="00F3515E"/>
    <w:rsid w:val="00F40B44"/>
    <w:rsid w:val="00F425C1"/>
    <w:rsid w:val="00F4315D"/>
    <w:rsid w:val="00F43BF8"/>
    <w:rsid w:val="00F444B7"/>
    <w:rsid w:val="00F4581C"/>
    <w:rsid w:val="00F50CD6"/>
    <w:rsid w:val="00F52707"/>
    <w:rsid w:val="00F52863"/>
    <w:rsid w:val="00F54470"/>
    <w:rsid w:val="00F5766D"/>
    <w:rsid w:val="00F60353"/>
    <w:rsid w:val="00F63A77"/>
    <w:rsid w:val="00F6411B"/>
    <w:rsid w:val="00F64C3C"/>
    <w:rsid w:val="00F653CF"/>
    <w:rsid w:val="00F6597F"/>
    <w:rsid w:val="00F66E68"/>
    <w:rsid w:val="00F67A28"/>
    <w:rsid w:val="00F71394"/>
    <w:rsid w:val="00F72F18"/>
    <w:rsid w:val="00F73BCE"/>
    <w:rsid w:val="00F73D96"/>
    <w:rsid w:val="00F75F80"/>
    <w:rsid w:val="00F762E7"/>
    <w:rsid w:val="00F77132"/>
    <w:rsid w:val="00F8008E"/>
    <w:rsid w:val="00F855F7"/>
    <w:rsid w:val="00F87E65"/>
    <w:rsid w:val="00F87EA9"/>
    <w:rsid w:val="00F90A6F"/>
    <w:rsid w:val="00F90D9B"/>
    <w:rsid w:val="00F917E7"/>
    <w:rsid w:val="00F93040"/>
    <w:rsid w:val="00F949A3"/>
    <w:rsid w:val="00F961D3"/>
    <w:rsid w:val="00FA09D0"/>
    <w:rsid w:val="00FA0F9E"/>
    <w:rsid w:val="00FA1195"/>
    <w:rsid w:val="00FA2408"/>
    <w:rsid w:val="00FA4468"/>
    <w:rsid w:val="00FA5A20"/>
    <w:rsid w:val="00FA6C4A"/>
    <w:rsid w:val="00FA7CCA"/>
    <w:rsid w:val="00FB24A0"/>
    <w:rsid w:val="00FB373C"/>
    <w:rsid w:val="00FB522D"/>
    <w:rsid w:val="00FB68C3"/>
    <w:rsid w:val="00FC1BD7"/>
    <w:rsid w:val="00FC1D65"/>
    <w:rsid w:val="00FC20EF"/>
    <w:rsid w:val="00FC3658"/>
    <w:rsid w:val="00FC3E34"/>
    <w:rsid w:val="00FC4EC7"/>
    <w:rsid w:val="00FC6181"/>
    <w:rsid w:val="00FC673A"/>
    <w:rsid w:val="00FD4A3C"/>
    <w:rsid w:val="00FE1D8D"/>
    <w:rsid w:val="00FE2463"/>
    <w:rsid w:val="00FE2808"/>
    <w:rsid w:val="00FE3D19"/>
    <w:rsid w:val="00FE495F"/>
    <w:rsid w:val="00FE6651"/>
    <w:rsid w:val="00FF0D4C"/>
    <w:rsid w:val="00FF1BA9"/>
    <w:rsid w:val="00FF21D9"/>
    <w:rsid w:val="00FF307E"/>
    <w:rsid w:val="00FF44E8"/>
    <w:rsid w:val="00FF4608"/>
    <w:rsid w:val="00FF49BF"/>
    <w:rsid w:val="00FF5677"/>
    <w:rsid w:val="00FF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7D967"/>
  <w15:docId w15:val="{C5016647-21BC-4DCB-B4A2-A3BC8C12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65"/>
    <w:pPr>
      <w:widowControl w:val="0"/>
    </w:pPr>
    <w:rPr>
      <w:kern w:val="2"/>
      <w:sz w:val="22"/>
      <w:szCs w:val="22"/>
    </w:rPr>
  </w:style>
  <w:style w:type="paragraph" w:styleId="2">
    <w:name w:val="heading 2"/>
    <w:basedOn w:val="a"/>
    <w:link w:val="20"/>
    <w:qFormat/>
    <w:rsid w:val="00A655DB"/>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qFormat/>
    <w:rsid w:val="00667A04"/>
    <w:pPr>
      <w:keepNext/>
      <w:spacing w:line="720" w:lineRule="auto"/>
      <w:outlineLvl w:val="2"/>
    </w:pPr>
    <w:rPr>
      <w:rFonts w:ascii="Arial" w:hAnsi="Arial"/>
      <w:b/>
      <w:bCs/>
      <w:sz w:val="36"/>
      <w:szCs w:val="36"/>
    </w:rPr>
  </w:style>
  <w:style w:type="paragraph" w:styleId="4">
    <w:name w:val="heading 4"/>
    <w:basedOn w:val="a"/>
    <w:next w:val="a"/>
    <w:link w:val="40"/>
    <w:semiHidden/>
    <w:unhideWhenUsed/>
    <w:qFormat/>
    <w:rsid w:val="00515C83"/>
    <w:pPr>
      <w:keepNext/>
      <w:spacing w:line="720" w:lineRule="auto"/>
      <w:outlineLvl w:val="3"/>
    </w:pPr>
    <w:rPr>
      <w:rFonts w:ascii="Calibri Light" w:hAnsi="Calibri Light"/>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715"/>
    <w:pPr>
      <w:tabs>
        <w:tab w:val="center" w:pos="4153"/>
        <w:tab w:val="right" w:pos="8306"/>
      </w:tabs>
      <w:snapToGrid w:val="0"/>
    </w:pPr>
    <w:rPr>
      <w:sz w:val="20"/>
      <w:szCs w:val="20"/>
    </w:rPr>
  </w:style>
  <w:style w:type="paragraph" w:styleId="a4">
    <w:name w:val="footer"/>
    <w:basedOn w:val="a"/>
    <w:rsid w:val="00353715"/>
    <w:pPr>
      <w:tabs>
        <w:tab w:val="center" w:pos="4153"/>
        <w:tab w:val="right" w:pos="8306"/>
      </w:tabs>
      <w:snapToGrid w:val="0"/>
    </w:pPr>
    <w:rPr>
      <w:sz w:val="20"/>
      <w:szCs w:val="20"/>
    </w:rPr>
  </w:style>
  <w:style w:type="table" w:styleId="a5">
    <w:name w:val="Table Grid"/>
    <w:basedOn w:val="a1"/>
    <w:uiPriority w:val="59"/>
    <w:rsid w:val="005C41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C4110"/>
  </w:style>
  <w:style w:type="paragraph" w:customStyle="1" w:styleId="a7">
    <w:name w:val="大標"/>
    <w:basedOn w:val="a"/>
    <w:rsid w:val="0014189C"/>
    <w:pPr>
      <w:spacing w:beforeLines="300" w:before="720" w:afterLines="350" w:after="840"/>
      <w:jc w:val="center"/>
    </w:pPr>
    <w:rPr>
      <w:rFonts w:ascii="華康粗圓體" w:eastAsia="華康粗圓體"/>
      <w:color w:val="000000"/>
      <w:kern w:val="0"/>
      <w:sz w:val="36"/>
      <w:szCs w:val="36"/>
    </w:rPr>
  </w:style>
  <w:style w:type="paragraph" w:customStyle="1" w:styleId="a8">
    <w:name w:val="作者"/>
    <w:basedOn w:val="a"/>
    <w:rsid w:val="00304FE2"/>
    <w:pPr>
      <w:widowControl/>
      <w:snapToGrid w:val="0"/>
      <w:spacing w:afterLines="50" w:after="120"/>
      <w:jc w:val="center"/>
    </w:pPr>
    <w:rPr>
      <w:rFonts w:ascii="華康粗圓體" w:eastAsia="華康粗圓體"/>
      <w:color w:val="000000"/>
      <w:kern w:val="0"/>
      <w:sz w:val="24"/>
      <w:szCs w:val="24"/>
    </w:rPr>
  </w:style>
  <w:style w:type="paragraph" w:customStyle="1" w:styleId="a9">
    <w:name w:val="投稿日期"/>
    <w:basedOn w:val="a"/>
    <w:rsid w:val="000A5FFD"/>
    <w:pPr>
      <w:spacing w:beforeLines="170" w:before="408" w:afterLines="170" w:after="408"/>
      <w:jc w:val="center"/>
    </w:pPr>
    <w:rPr>
      <w:sz w:val="19"/>
      <w:szCs w:val="19"/>
    </w:rPr>
  </w:style>
  <w:style w:type="paragraph" w:customStyle="1" w:styleId="aa">
    <w:name w:val="文章"/>
    <w:basedOn w:val="a"/>
    <w:rsid w:val="004A18C4"/>
    <w:pPr>
      <w:spacing w:line="320" w:lineRule="exact"/>
      <w:ind w:firstLineChars="200" w:firstLine="200"/>
      <w:jc w:val="both"/>
    </w:pPr>
  </w:style>
  <w:style w:type="paragraph" w:customStyle="1" w:styleId="ab">
    <w:name w:val="職稱 字元"/>
    <w:basedOn w:val="a"/>
    <w:link w:val="ac"/>
    <w:rsid w:val="00D81926"/>
    <w:pPr>
      <w:spacing w:line="300" w:lineRule="exact"/>
      <w:jc w:val="center"/>
    </w:pPr>
    <w:rPr>
      <w:sz w:val="21"/>
      <w:szCs w:val="21"/>
    </w:rPr>
  </w:style>
  <w:style w:type="character" w:customStyle="1" w:styleId="ac">
    <w:name w:val="職稱 字元 字元"/>
    <w:link w:val="ab"/>
    <w:rsid w:val="00D81926"/>
    <w:rPr>
      <w:rFonts w:eastAsia="新細明體"/>
      <w:kern w:val="2"/>
      <w:sz w:val="21"/>
      <w:szCs w:val="21"/>
      <w:lang w:val="en-US" w:eastAsia="zh-TW" w:bidi="ar-SA"/>
    </w:rPr>
  </w:style>
  <w:style w:type="paragraph" w:customStyle="1" w:styleId="ad">
    <w:name w:val="摘要"/>
    <w:basedOn w:val="a"/>
    <w:rsid w:val="00F77132"/>
    <w:pPr>
      <w:spacing w:line="270" w:lineRule="exact"/>
      <w:ind w:leftChars="350" w:left="650" w:rightChars="350" w:right="350" w:hangingChars="300" w:hanging="300"/>
      <w:jc w:val="both"/>
    </w:pPr>
    <w:rPr>
      <w:sz w:val="19"/>
      <w:szCs w:val="19"/>
    </w:rPr>
  </w:style>
  <w:style w:type="paragraph" w:customStyle="1" w:styleId="ae">
    <w:name w:val="中標"/>
    <w:basedOn w:val="a"/>
    <w:rsid w:val="004B3584"/>
    <w:pPr>
      <w:tabs>
        <w:tab w:val="left" w:pos="644"/>
        <w:tab w:val="left" w:pos="3000"/>
      </w:tabs>
      <w:snapToGrid w:val="0"/>
      <w:spacing w:beforeLines="130" w:before="130" w:afterLines="130" w:after="130"/>
      <w:jc w:val="center"/>
    </w:pPr>
    <w:rPr>
      <w:rFonts w:ascii="華康粗圓體" w:eastAsia="華康粗圓體"/>
      <w:color w:val="000000"/>
      <w:kern w:val="0"/>
      <w:sz w:val="28"/>
      <w:szCs w:val="28"/>
    </w:rPr>
  </w:style>
  <w:style w:type="paragraph" w:customStyle="1" w:styleId="af">
    <w:name w:val="小標"/>
    <w:basedOn w:val="aa"/>
    <w:rsid w:val="00207D2C"/>
    <w:pPr>
      <w:spacing w:beforeLines="70" w:before="70" w:afterLines="70" w:after="70" w:line="240" w:lineRule="auto"/>
      <w:ind w:firstLineChars="0" w:firstLine="0"/>
    </w:pPr>
    <w:rPr>
      <w:rFonts w:ascii="華康粗圓體" w:eastAsia="華康粗圓體"/>
      <w:sz w:val="24"/>
      <w:szCs w:val="24"/>
    </w:rPr>
  </w:style>
  <w:style w:type="paragraph" w:styleId="30">
    <w:name w:val="Body Text Indent 3"/>
    <w:basedOn w:val="a"/>
    <w:rsid w:val="00DE2481"/>
    <w:pPr>
      <w:spacing w:after="120"/>
      <w:ind w:leftChars="200" w:left="480"/>
    </w:pPr>
    <w:rPr>
      <w:sz w:val="16"/>
      <w:szCs w:val="16"/>
    </w:rPr>
  </w:style>
  <w:style w:type="paragraph" w:styleId="af0">
    <w:name w:val="Body Text"/>
    <w:basedOn w:val="a"/>
    <w:rsid w:val="00DE2481"/>
    <w:pPr>
      <w:spacing w:after="120"/>
    </w:pPr>
    <w:rPr>
      <w:sz w:val="24"/>
      <w:szCs w:val="24"/>
    </w:rPr>
  </w:style>
  <w:style w:type="paragraph" w:styleId="af1">
    <w:name w:val="Body Text Indent"/>
    <w:basedOn w:val="a"/>
    <w:rsid w:val="00DE2481"/>
    <w:pPr>
      <w:spacing w:after="120"/>
      <w:ind w:leftChars="200" w:left="480"/>
    </w:pPr>
    <w:rPr>
      <w:sz w:val="24"/>
      <w:szCs w:val="24"/>
    </w:rPr>
  </w:style>
  <w:style w:type="paragraph" w:customStyle="1" w:styleId="21">
    <w:name w:val="內文2"/>
    <w:basedOn w:val="a"/>
    <w:rsid w:val="00DE2481"/>
    <w:pPr>
      <w:widowControl/>
      <w:overflowPunct w:val="0"/>
      <w:autoSpaceDE w:val="0"/>
      <w:autoSpaceDN w:val="0"/>
      <w:adjustRightInd w:val="0"/>
      <w:spacing w:line="336" w:lineRule="atLeast"/>
      <w:ind w:left="482" w:firstLine="482"/>
    </w:pPr>
    <w:rPr>
      <w:rFonts w:ascii="Courier New" w:eastAsia="細明體" w:hAnsi="Courier New"/>
      <w:kern w:val="0"/>
      <w:sz w:val="24"/>
      <w:szCs w:val="20"/>
    </w:rPr>
  </w:style>
  <w:style w:type="paragraph" w:styleId="Web">
    <w:name w:val="Normal (Web)"/>
    <w:basedOn w:val="a"/>
    <w:rsid w:val="00DE2481"/>
    <w:pPr>
      <w:widowControl/>
      <w:spacing w:before="100" w:beforeAutospacing="1" w:after="100" w:afterAutospacing="1"/>
    </w:pPr>
    <w:rPr>
      <w:kern w:val="0"/>
      <w:sz w:val="24"/>
      <w:szCs w:val="24"/>
    </w:rPr>
  </w:style>
  <w:style w:type="character" w:styleId="af2">
    <w:name w:val="Hyperlink"/>
    <w:rsid w:val="00DE2481"/>
    <w:rPr>
      <w:color w:val="0000FF"/>
      <w:u w:val="single"/>
    </w:rPr>
  </w:style>
  <w:style w:type="paragraph" w:styleId="af3">
    <w:name w:val="Balloon Text"/>
    <w:basedOn w:val="a"/>
    <w:semiHidden/>
    <w:rsid w:val="00F3515E"/>
    <w:rPr>
      <w:rFonts w:ascii="Arial" w:hAnsi="Arial"/>
      <w:sz w:val="18"/>
      <w:szCs w:val="18"/>
    </w:rPr>
  </w:style>
  <w:style w:type="paragraph" w:styleId="af4">
    <w:name w:val="Note Heading"/>
    <w:basedOn w:val="a"/>
    <w:next w:val="a"/>
    <w:rsid w:val="002F731C"/>
    <w:pPr>
      <w:jc w:val="center"/>
    </w:pPr>
    <w:rPr>
      <w:rFonts w:ascii="標楷體" w:eastAsia="標楷體" w:hAnsi="標楷體" w:cs="新細明體"/>
      <w:kern w:val="0"/>
      <w:sz w:val="36"/>
      <w:szCs w:val="36"/>
    </w:rPr>
  </w:style>
  <w:style w:type="paragraph" w:customStyle="1" w:styleId="Default">
    <w:name w:val="Default"/>
    <w:rsid w:val="0045507C"/>
    <w:pPr>
      <w:widowControl w:val="0"/>
      <w:autoSpaceDE w:val="0"/>
      <w:autoSpaceDN w:val="0"/>
      <w:adjustRightInd w:val="0"/>
    </w:pPr>
    <w:rPr>
      <w:rFonts w:ascii="標楷體" w:eastAsia="標楷體" w:cs="標楷體"/>
      <w:color w:val="000000"/>
      <w:sz w:val="24"/>
      <w:szCs w:val="24"/>
    </w:rPr>
  </w:style>
  <w:style w:type="paragraph" w:customStyle="1" w:styleId="af5">
    <w:name w:val="靠左"/>
    <w:basedOn w:val="a"/>
    <w:link w:val="af6"/>
    <w:rsid w:val="0045507C"/>
    <w:pPr>
      <w:widowControl/>
    </w:pPr>
    <w:rPr>
      <w:rFonts w:eastAsia="細明體"/>
      <w:sz w:val="24"/>
      <w:szCs w:val="24"/>
    </w:rPr>
  </w:style>
  <w:style w:type="character" w:customStyle="1" w:styleId="af6">
    <w:name w:val="靠左 字元"/>
    <w:link w:val="af5"/>
    <w:rsid w:val="0045507C"/>
    <w:rPr>
      <w:rFonts w:eastAsia="細明體"/>
      <w:kern w:val="2"/>
      <w:sz w:val="24"/>
      <w:szCs w:val="24"/>
      <w:lang w:val="en-US" w:eastAsia="zh-TW" w:bidi="ar-SA"/>
    </w:rPr>
  </w:style>
  <w:style w:type="paragraph" w:styleId="af7">
    <w:name w:val="footnote text"/>
    <w:basedOn w:val="a"/>
    <w:link w:val="af8"/>
    <w:semiHidden/>
    <w:rsid w:val="00E02828"/>
    <w:pPr>
      <w:snapToGrid w:val="0"/>
    </w:pPr>
    <w:rPr>
      <w:sz w:val="20"/>
      <w:szCs w:val="20"/>
    </w:rPr>
  </w:style>
  <w:style w:type="character" w:customStyle="1" w:styleId="apple-converted-space">
    <w:name w:val="apple-converted-space"/>
    <w:basedOn w:val="a0"/>
    <w:rsid w:val="007111C0"/>
  </w:style>
  <w:style w:type="character" w:customStyle="1" w:styleId="apple-style-span">
    <w:name w:val="apple-style-span"/>
    <w:basedOn w:val="a0"/>
    <w:rsid w:val="00274355"/>
  </w:style>
  <w:style w:type="paragraph" w:styleId="af9">
    <w:name w:val="Title"/>
    <w:basedOn w:val="a"/>
    <w:link w:val="afa"/>
    <w:qFormat/>
    <w:rsid w:val="00FE3D19"/>
    <w:pPr>
      <w:adjustRightInd w:val="0"/>
      <w:snapToGrid w:val="0"/>
      <w:spacing w:before="240" w:after="60"/>
      <w:jc w:val="center"/>
      <w:outlineLvl w:val="0"/>
    </w:pPr>
    <w:rPr>
      <w:rFonts w:eastAsia="SimSun" w:cs="Arial"/>
      <w:b/>
      <w:bCs/>
      <w:sz w:val="48"/>
      <w:szCs w:val="32"/>
      <w:lang w:val="en-GB" w:eastAsia="zh-CN"/>
    </w:rPr>
  </w:style>
  <w:style w:type="character" w:customStyle="1" w:styleId="afa">
    <w:name w:val="標題 字元"/>
    <w:link w:val="af9"/>
    <w:rsid w:val="00FE3D19"/>
    <w:rPr>
      <w:rFonts w:eastAsia="SimSun" w:cs="Arial"/>
      <w:b/>
      <w:bCs/>
      <w:kern w:val="2"/>
      <w:sz w:val="48"/>
      <w:szCs w:val="32"/>
      <w:lang w:val="en-GB" w:eastAsia="zh-CN" w:bidi="ar-SA"/>
    </w:rPr>
  </w:style>
  <w:style w:type="character" w:styleId="afb">
    <w:name w:val="Emphasis"/>
    <w:qFormat/>
    <w:rsid w:val="00C26618"/>
    <w:rPr>
      <w:i/>
      <w:iCs/>
    </w:rPr>
  </w:style>
  <w:style w:type="character" w:customStyle="1" w:styleId="afc">
    <w:name w:val="a"/>
    <w:basedOn w:val="a0"/>
    <w:rsid w:val="009D43FE"/>
  </w:style>
  <w:style w:type="character" w:customStyle="1" w:styleId="w1">
    <w:name w:val="w1"/>
    <w:rsid w:val="00A655DB"/>
    <w:rPr>
      <w:color w:val="0000CC"/>
    </w:rPr>
  </w:style>
  <w:style w:type="character" w:customStyle="1" w:styleId="20">
    <w:name w:val="標題 2 字元"/>
    <w:link w:val="2"/>
    <w:rsid w:val="00A655DB"/>
    <w:rPr>
      <w:rFonts w:ascii="新細明體" w:eastAsia="新細明體" w:hAnsi="新細明體" w:cs="新細明體"/>
      <w:b/>
      <w:bCs/>
      <w:sz w:val="36"/>
      <w:szCs w:val="36"/>
      <w:lang w:val="en-US" w:eastAsia="zh-TW" w:bidi="ar-SA"/>
    </w:rPr>
  </w:style>
  <w:style w:type="paragraph" w:customStyle="1" w:styleId="afd">
    <w:name w:val="字元"/>
    <w:basedOn w:val="a"/>
    <w:rsid w:val="00A43119"/>
    <w:pPr>
      <w:widowControl/>
      <w:spacing w:after="160" w:line="240" w:lineRule="exact"/>
    </w:pPr>
    <w:rPr>
      <w:rFonts w:ascii="Tahoma" w:eastAsia="Times New Roman" w:hAnsi="Tahoma" w:cs="Tahoma"/>
      <w:kern w:val="0"/>
      <w:sz w:val="20"/>
      <w:szCs w:val="20"/>
      <w:lang w:eastAsia="en-US"/>
    </w:rPr>
  </w:style>
  <w:style w:type="character" w:styleId="afe">
    <w:name w:val="Strong"/>
    <w:qFormat/>
    <w:rsid w:val="00A43119"/>
    <w:rPr>
      <w:b/>
      <w:bCs/>
    </w:rPr>
  </w:style>
  <w:style w:type="paragraph" w:customStyle="1" w:styleId="99">
    <w:name w:val="99"/>
    <w:basedOn w:val="a"/>
    <w:rsid w:val="00667A04"/>
    <w:pPr>
      <w:widowControl/>
      <w:spacing w:before="100" w:beforeAutospacing="1" w:after="100" w:afterAutospacing="1"/>
    </w:pPr>
    <w:rPr>
      <w:rFonts w:ascii="新細明體" w:hAnsi="新細明體"/>
      <w:kern w:val="0"/>
      <w:sz w:val="24"/>
      <w:szCs w:val="24"/>
    </w:rPr>
  </w:style>
  <w:style w:type="paragraph" w:styleId="aff">
    <w:name w:val="List"/>
    <w:basedOn w:val="a"/>
    <w:rsid w:val="00667A04"/>
    <w:pPr>
      <w:ind w:leftChars="200" w:left="100" w:hangingChars="200" w:hanging="200"/>
    </w:pPr>
  </w:style>
  <w:style w:type="paragraph" w:styleId="22">
    <w:name w:val="List 2"/>
    <w:basedOn w:val="a"/>
    <w:rsid w:val="00667A04"/>
    <w:pPr>
      <w:ind w:leftChars="400" w:left="100" w:hangingChars="200" w:hanging="200"/>
    </w:pPr>
  </w:style>
  <w:style w:type="paragraph" w:styleId="aff0">
    <w:name w:val="Body Text First Indent"/>
    <w:basedOn w:val="af0"/>
    <w:rsid w:val="00667A04"/>
    <w:pPr>
      <w:ind w:firstLineChars="100" w:firstLine="210"/>
    </w:pPr>
    <w:rPr>
      <w:sz w:val="22"/>
      <w:szCs w:val="22"/>
    </w:rPr>
  </w:style>
  <w:style w:type="paragraph" w:styleId="23">
    <w:name w:val="Body Text First Indent 2"/>
    <w:basedOn w:val="af1"/>
    <w:rsid w:val="00667A04"/>
    <w:pPr>
      <w:ind w:firstLineChars="100" w:firstLine="210"/>
    </w:pPr>
    <w:rPr>
      <w:sz w:val="22"/>
      <w:szCs w:val="22"/>
    </w:rPr>
  </w:style>
  <w:style w:type="character" w:styleId="aff1">
    <w:name w:val="FollowedHyperlink"/>
    <w:rsid w:val="00B7316E"/>
    <w:rPr>
      <w:color w:val="800080"/>
      <w:u w:val="single"/>
    </w:rPr>
  </w:style>
  <w:style w:type="paragraph" w:styleId="24">
    <w:name w:val="Body Text Indent 2"/>
    <w:basedOn w:val="a"/>
    <w:rsid w:val="000F7A0B"/>
    <w:pPr>
      <w:spacing w:after="120" w:line="480" w:lineRule="auto"/>
      <w:ind w:leftChars="200" w:left="480"/>
    </w:pPr>
  </w:style>
  <w:style w:type="character" w:customStyle="1" w:styleId="af8">
    <w:name w:val="註腳文字 字元"/>
    <w:link w:val="af7"/>
    <w:uiPriority w:val="99"/>
    <w:semiHidden/>
    <w:rsid w:val="00535B09"/>
    <w:rPr>
      <w:kern w:val="2"/>
    </w:rPr>
  </w:style>
  <w:style w:type="character" w:styleId="aff2">
    <w:name w:val="footnote reference"/>
    <w:uiPriority w:val="99"/>
    <w:unhideWhenUsed/>
    <w:rsid w:val="00535B09"/>
    <w:rPr>
      <w:vertAlign w:val="superscript"/>
    </w:rPr>
  </w:style>
  <w:style w:type="character" w:customStyle="1" w:styleId="40">
    <w:name w:val="標題 4 字元"/>
    <w:link w:val="4"/>
    <w:semiHidden/>
    <w:rsid w:val="00515C83"/>
    <w:rPr>
      <w:rFonts w:ascii="Calibri Light" w:eastAsia="新細明體" w:hAnsi="Calibri Light" w:cs="Times New Roman"/>
      <w:kern w:val="2"/>
      <w:sz w:val="36"/>
      <w:szCs w:val="36"/>
    </w:rPr>
  </w:style>
  <w:style w:type="paragraph" w:customStyle="1" w:styleId="aff3">
    <w:name w:val="字元"/>
    <w:basedOn w:val="a"/>
    <w:rsid w:val="004A1990"/>
    <w:pPr>
      <w:widowControl/>
      <w:spacing w:after="160" w:line="240" w:lineRule="exact"/>
    </w:pPr>
    <w:rPr>
      <w:rFonts w:ascii="Tahoma" w:eastAsia="Times New Roman" w:hAnsi="Tahoma" w:cs="Tahoma"/>
      <w:kern w:val="0"/>
      <w:sz w:val="20"/>
      <w:szCs w:val="20"/>
      <w:lang w:eastAsia="en-US"/>
    </w:rPr>
  </w:style>
  <w:style w:type="paragraph" w:customStyle="1" w:styleId="Text">
    <w:name w:val="Text"/>
    <w:basedOn w:val="a"/>
    <w:rsid w:val="00504227"/>
    <w:pPr>
      <w:autoSpaceDE w:val="0"/>
      <w:autoSpaceDN w:val="0"/>
      <w:spacing w:line="252" w:lineRule="auto"/>
      <w:ind w:firstLine="202"/>
      <w:jc w:val="both"/>
    </w:pPr>
    <w:rPr>
      <w:rFonts w:eastAsiaTheme="minorEastAsia"/>
      <w:kern w:val="0"/>
      <w:sz w:val="20"/>
      <w:szCs w:val="20"/>
      <w:lang w:eastAsia="en-US"/>
    </w:rPr>
  </w:style>
  <w:style w:type="paragraph" w:styleId="aff4">
    <w:name w:val="List Paragraph"/>
    <w:basedOn w:val="a"/>
    <w:uiPriority w:val="34"/>
    <w:qFormat/>
    <w:rsid w:val="00C46DD5"/>
    <w:pPr>
      <w:ind w:leftChars="200" w:left="480"/>
    </w:pPr>
    <w:rPr>
      <w:sz w:val="24"/>
      <w:szCs w:val="24"/>
    </w:rPr>
  </w:style>
  <w:style w:type="paragraph" w:customStyle="1" w:styleId="aff5">
    <w:name w:val="字元"/>
    <w:basedOn w:val="a"/>
    <w:rsid w:val="006E7164"/>
    <w:pPr>
      <w:widowControl/>
      <w:spacing w:after="160" w:line="240" w:lineRule="exact"/>
    </w:pPr>
    <w:rPr>
      <w:rFonts w:ascii="Tahoma" w:eastAsia="Times New Roman" w:hAnsi="Tahoma" w:cs="Tahoma"/>
      <w:kern w:val="0"/>
      <w:sz w:val="20"/>
      <w:szCs w:val="20"/>
      <w:lang w:eastAsia="en-US"/>
    </w:rPr>
  </w:style>
  <w:style w:type="paragraph" w:customStyle="1" w:styleId="aff6">
    <w:name w:val="字元"/>
    <w:basedOn w:val="a"/>
    <w:rsid w:val="00307E83"/>
    <w:pPr>
      <w:widowControl/>
      <w:spacing w:after="160" w:line="240" w:lineRule="exact"/>
    </w:pPr>
    <w:rPr>
      <w:rFonts w:ascii="Tahoma" w:eastAsia="Times New Roman" w:hAnsi="Tahoma" w:cs="Tahoma"/>
      <w:kern w:val="0"/>
      <w:sz w:val="20"/>
      <w:szCs w:val="20"/>
      <w:lang w:eastAsia="en-US"/>
    </w:rPr>
  </w:style>
  <w:style w:type="paragraph" w:customStyle="1" w:styleId="aff7">
    <w:name w:val="字元"/>
    <w:basedOn w:val="a"/>
    <w:rsid w:val="00F245F8"/>
    <w:pPr>
      <w:widowControl/>
      <w:spacing w:after="160" w:line="240" w:lineRule="exact"/>
    </w:pPr>
    <w:rPr>
      <w:rFonts w:ascii="Tahoma" w:eastAsia="Times New Roman" w:hAnsi="Tahoma" w:cs="Tahoma"/>
      <w:kern w:val="0"/>
      <w:sz w:val="20"/>
      <w:szCs w:val="20"/>
      <w:lang w:eastAsia="en-US"/>
    </w:rPr>
  </w:style>
  <w:style w:type="paragraph" w:customStyle="1" w:styleId="aff8">
    <w:name w:val=" 字元"/>
    <w:basedOn w:val="a"/>
    <w:rsid w:val="00A21D38"/>
    <w:pPr>
      <w:widowControl/>
      <w:spacing w:after="160" w:line="240" w:lineRule="exact"/>
    </w:pPr>
    <w:rPr>
      <w:rFonts w:ascii="Tahoma" w:eastAsia="Times New Roman"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0969">
      <w:bodyDiv w:val="1"/>
      <w:marLeft w:val="0"/>
      <w:marRight w:val="0"/>
      <w:marTop w:val="0"/>
      <w:marBottom w:val="0"/>
      <w:divBdr>
        <w:top w:val="none" w:sz="0" w:space="0" w:color="auto"/>
        <w:left w:val="none" w:sz="0" w:space="0" w:color="auto"/>
        <w:bottom w:val="none" w:sz="0" w:space="0" w:color="auto"/>
        <w:right w:val="none" w:sz="0" w:space="0" w:color="auto"/>
      </w:divBdr>
    </w:div>
    <w:div w:id="193425034">
      <w:bodyDiv w:val="1"/>
      <w:marLeft w:val="0"/>
      <w:marRight w:val="0"/>
      <w:marTop w:val="0"/>
      <w:marBottom w:val="0"/>
      <w:divBdr>
        <w:top w:val="none" w:sz="0" w:space="0" w:color="auto"/>
        <w:left w:val="none" w:sz="0" w:space="0" w:color="auto"/>
        <w:bottom w:val="none" w:sz="0" w:space="0" w:color="auto"/>
        <w:right w:val="none" w:sz="0" w:space="0" w:color="auto"/>
      </w:divBdr>
    </w:div>
    <w:div w:id="609778877">
      <w:bodyDiv w:val="1"/>
      <w:marLeft w:val="0"/>
      <w:marRight w:val="0"/>
      <w:marTop w:val="0"/>
      <w:marBottom w:val="0"/>
      <w:divBdr>
        <w:top w:val="none" w:sz="0" w:space="0" w:color="auto"/>
        <w:left w:val="none" w:sz="0" w:space="0" w:color="auto"/>
        <w:bottom w:val="none" w:sz="0" w:space="0" w:color="auto"/>
        <w:right w:val="none" w:sz="0" w:space="0" w:color="auto"/>
      </w:divBdr>
      <w:divsChild>
        <w:div w:id="722564218">
          <w:marLeft w:val="0"/>
          <w:marRight w:val="0"/>
          <w:marTop w:val="0"/>
          <w:marBottom w:val="0"/>
          <w:divBdr>
            <w:top w:val="none" w:sz="0" w:space="0" w:color="auto"/>
            <w:left w:val="none" w:sz="0" w:space="0" w:color="auto"/>
            <w:bottom w:val="none" w:sz="0" w:space="0" w:color="auto"/>
            <w:right w:val="none" w:sz="0" w:space="0" w:color="auto"/>
          </w:divBdr>
        </w:div>
      </w:divsChild>
    </w:div>
    <w:div w:id="761609889">
      <w:bodyDiv w:val="1"/>
      <w:marLeft w:val="0"/>
      <w:marRight w:val="0"/>
      <w:marTop w:val="0"/>
      <w:marBottom w:val="0"/>
      <w:divBdr>
        <w:top w:val="none" w:sz="0" w:space="0" w:color="auto"/>
        <w:left w:val="none" w:sz="0" w:space="0" w:color="auto"/>
        <w:bottom w:val="none" w:sz="0" w:space="0" w:color="auto"/>
        <w:right w:val="none" w:sz="0" w:space="0" w:color="auto"/>
      </w:divBdr>
    </w:div>
    <w:div w:id="1650355956">
      <w:bodyDiv w:val="1"/>
      <w:marLeft w:val="0"/>
      <w:marRight w:val="0"/>
      <w:marTop w:val="0"/>
      <w:marBottom w:val="0"/>
      <w:divBdr>
        <w:top w:val="none" w:sz="0" w:space="0" w:color="auto"/>
        <w:left w:val="none" w:sz="0" w:space="0" w:color="auto"/>
        <w:bottom w:val="none" w:sz="0" w:space="0" w:color="auto"/>
        <w:right w:val="none" w:sz="0" w:space="0" w:color="auto"/>
      </w:divBdr>
    </w:div>
    <w:div w:id="1720667762">
      <w:bodyDiv w:val="1"/>
      <w:marLeft w:val="0"/>
      <w:marRight w:val="0"/>
      <w:marTop w:val="0"/>
      <w:marBottom w:val="0"/>
      <w:divBdr>
        <w:top w:val="none" w:sz="0" w:space="0" w:color="auto"/>
        <w:left w:val="none" w:sz="0" w:space="0" w:color="auto"/>
        <w:bottom w:val="none" w:sz="0" w:space="0" w:color="auto"/>
        <w:right w:val="none" w:sz="0" w:space="0" w:color="auto"/>
      </w:divBdr>
      <w:divsChild>
        <w:div w:id="330064452">
          <w:marLeft w:val="0"/>
          <w:marRight w:val="0"/>
          <w:marTop w:val="0"/>
          <w:marBottom w:val="0"/>
          <w:divBdr>
            <w:top w:val="none" w:sz="0" w:space="0" w:color="auto"/>
            <w:left w:val="none" w:sz="0" w:space="0" w:color="auto"/>
            <w:bottom w:val="none" w:sz="0" w:space="0" w:color="auto"/>
            <w:right w:val="none" w:sz="0" w:space="0" w:color="auto"/>
          </w:divBdr>
        </w:div>
      </w:divsChild>
    </w:div>
    <w:div w:id="21100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00EA-1AD9-4BF7-AADF-EE50E72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448</Words>
  <Characters>2560</Characters>
  <Application>Microsoft Office Word</Application>
  <DocSecurity>0</DocSecurity>
  <Lines>21</Lines>
  <Paragraphs>6</Paragraphs>
  <ScaleCrop>false</ScaleCrop>
  <Company>MSTC</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鍾賢</cp:lastModifiedBy>
  <cp:revision>6</cp:revision>
  <cp:lastPrinted>2018-07-03T07:56:00Z</cp:lastPrinted>
  <dcterms:created xsi:type="dcterms:W3CDTF">2019-01-15T07:59:00Z</dcterms:created>
  <dcterms:modified xsi:type="dcterms:W3CDTF">2019-01-15T10:09:00Z</dcterms:modified>
</cp:coreProperties>
</file>